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6E" w:rsidRPr="00027B0B" w:rsidRDefault="00EB466E" w:rsidP="00CF7D17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027B0B">
        <w:rPr>
          <w:rFonts w:ascii="方正小标宋简体" w:eastAsia="方正小标宋简体" w:hint="eastAsia"/>
          <w:sz w:val="36"/>
          <w:szCs w:val="36"/>
        </w:rPr>
        <w:t>大连海洋大学</w:t>
      </w:r>
    </w:p>
    <w:p w:rsidR="00EB466E" w:rsidRPr="00027B0B" w:rsidRDefault="00EB466E" w:rsidP="00CF7D17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27B0B">
        <w:rPr>
          <w:rFonts w:ascii="方正小标宋简体" w:eastAsia="方正小标宋简体" w:hint="eastAsia"/>
          <w:sz w:val="36"/>
          <w:szCs w:val="36"/>
        </w:rPr>
        <w:t>学科建设专项经费申请审核表</w:t>
      </w:r>
    </w:p>
    <w:bookmarkEnd w:id="0"/>
    <w:p w:rsidR="00EB466E" w:rsidRPr="00027B0B" w:rsidRDefault="00EB466E" w:rsidP="00CF7D17">
      <w:pPr>
        <w:adjustRightInd w:val="0"/>
        <w:snapToGrid w:val="0"/>
        <w:spacing w:line="500" w:lineRule="exact"/>
        <w:ind w:rightChars="512" w:right="1075" w:firstLineChars="50" w:firstLine="120"/>
        <w:jc w:val="right"/>
        <w:rPr>
          <w:rFonts w:ascii="楷体" w:eastAsia="楷体" w:hAnsi="楷体"/>
          <w:b/>
          <w:sz w:val="24"/>
          <w:szCs w:val="24"/>
        </w:rPr>
      </w:pPr>
      <w:r w:rsidRPr="00027B0B">
        <w:rPr>
          <w:rFonts w:ascii="楷体" w:eastAsia="楷体" w:hAnsi="楷体" w:hint="eastAsia"/>
          <w:b/>
          <w:sz w:val="24"/>
          <w:szCs w:val="24"/>
        </w:rPr>
        <w:t>编号：</w:t>
      </w:r>
    </w:p>
    <w:tbl>
      <w:tblPr>
        <w:tblW w:w="904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3"/>
        <w:gridCol w:w="2975"/>
        <w:gridCol w:w="265"/>
        <w:gridCol w:w="1300"/>
        <w:gridCol w:w="3231"/>
      </w:tblGrid>
      <w:tr w:rsidR="00EB466E" w:rsidRPr="00027B0B" w:rsidTr="00095336">
        <w:trPr>
          <w:trHeight w:val="605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学科名称</w:t>
            </w:r>
          </w:p>
        </w:tc>
        <w:tc>
          <w:tcPr>
            <w:tcW w:w="2975" w:type="dxa"/>
          </w:tcPr>
          <w:p w:rsidR="00EB466E" w:rsidRPr="00027B0B" w:rsidRDefault="00EB466E" w:rsidP="00941F11">
            <w:pPr>
              <w:adjustRightInd w:val="0"/>
              <w:snapToGrid w:val="0"/>
              <w:ind w:left="282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责任学院</w:t>
            </w:r>
          </w:p>
        </w:tc>
        <w:tc>
          <w:tcPr>
            <w:tcW w:w="3231" w:type="dxa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B466E" w:rsidRPr="00027B0B" w:rsidTr="00095336">
        <w:trPr>
          <w:trHeight w:val="713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</w:p>
        </w:tc>
        <w:tc>
          <w:tcPr>
            <w:tcW w:w="2975" w:type="dxa"/>
          </w:tcPr>
          <w:p w:rsidR="00EB466E" w:rsidRPr="00027B0B" w:rsidRDefault="00EB466E" w:rsidP="00941F11">
            <w:pPr>
              <w:adjustRightInd w:val="0"/>
              <w:snapToGrid w:val="0"/>
              <w:ind w:left="417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经办人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</w:p>
        </w:tc>
        <w:tc>
          <w:tcPr>
            <w:tcW w:w="3231" w:type="dxa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B466E" w:rsidRPr="00027B0B" w:rsidTr="00095336">
        <w:trPr>
          <w:trHeight w:val="1116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使用范围类型</w:t>
            </w:r>
          </w:p>
        </w:tc>
        <w:tc>
          <w:tcPr>
            <w:tcW w:w="7771" w:type="dxa"/>
            <w:gridSpan w:val="4"/>
            <w:vAlign w:val="center"/>
          </w:tcPr>
          <w:p w:rsidR="00EB466E" w:rsidRPr="00027B0B" w:rsidRDefault="00EB466E" w:rsidP="00F718AA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A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人才培养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B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师资队伍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C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科学研究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D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社会服务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EB466E" w:rsidRPr="00027B0B" w:rsidRDefault="00EB466E" w:rsidP="00803FB6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E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对外交流与合作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A60F09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F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条件建设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G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运行管理</w:t>
            </w:r>
            <w:r w:rsidR="00A60F09" w:rsidRPr="00027B0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60F09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A60F09" w:rsidRPr="00027B0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EB466E" w:rsidRPr="00027B0B" w:rsidTr="00095336">
        <w:trPr>
          <w:trHeight w:val="1415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使用支出类型</w:t>
            </w:r>
          </w:p>
        </w:tc>
        <w:tc>
          <w:tcPr>
            <w:tcW w:w="7771" w:type="dxa"/>
            <w:gridSpan w:val="4"/>
          </w:tcPr>
          <w:p w:rsidR="00EB466E" w:rsidRPr="00027B0B" w:rsidRDefault="00A60F09" w:rsidP="000F0C01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□1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>货物</w:t>
            </w:r>
            <w:r w:rsidR="00803FB6" w:rsidRPr="00027B0B">
              <w:rPr>
                <w:rFonts w:ascii="宋体" w:hAnsi="宋体" w:hint="eastAsia"/>
                <w:sz w:val="24"/>
                <w:szCs w:val="24"/>
              </w:rPr>
              <w:t>、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>工程</w:t>
            </w:r>
            <w:r w:rsidR="00803FB6" w:rsidRPr="00027B0B">
              <w:rPr>
                <w:rFonts w:ascii="宋体" w:hAnsi="宋体" w:hint="eastAsia"/>
                <w:sz w:val="24"/>
                <w:szCs w:val="24"/>
              </w:rPr>
              <w:t>、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>服务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 xml:space="preserve">购置费 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2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设备维护费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3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材料费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4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测试化验加工费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5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差旅费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6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会议与竞赛费</w:t>
            </w:r>
            <w:r w:rsidR="00803FB6" w:rsidRPr="00027B0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7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交流合作费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8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出版、文献及知识产权事务费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9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专家咨询费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27B0B">
              <w:rPr>
                <w:rFonts w:ascii="宋体" w:hAnsi="宋体"/>
                <w:sz w:val="24"/>
                <w:szCs w:val="24"/>
              </w:rPr>
              <w:t>10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劳务费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803FB6"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>1</w:t>
            </w:r>
            <w:r w:rsidRPr="00027B0B">
              <w:rPr>
                <w:rFonts w:ascii="宋体" w:hAnsi="宋体"/>
                <w:sz w:val="24"/>
                <w:szCs w:val="24"/>
              </w:rPr>
              <w:t>1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学位论文评审答辩费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 xml:space="preserve">  </w:t>
            </w:r>
            <w:r w:rsidR="000F0C01"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□</w:t>
            </w:r>
            <w:r w:rsidR="00EB466E" w:rsidRPr="00027B0B">
              <w:rPr>
                <w:rFonts w:ascii="宋体" w:hAnsi="宋体"/>
                <w:sz w:val="24"/>
                <w:szCs w:val="24"/>
              </w:rPr>
              <w:t>1</w:t>
            </w:r>
            <w:r w:rsidR="000F0C01" w:rsidRPr="00027B0B">
              <w:rPr>
                <w:rFonts w:ascii="宋体" w:hAnsi="宋体"/>
                <w:sz w:val="24"/>
                <w:szCs w:val="24"/>
              </w:rPr>
              <w:t>2</w:t>
            </w:r>
            <w:r w:rsidR="00EB466E" w:rsidRPr="00027B0B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</w:tr>
      <w:tr w:rsidR="00EB466E" w:rsidRPr="00027B0B" w:rsidTr="00095336">
        <w:trPr>
          <w:trHeight w:val="2072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申请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事由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具体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描述</w:t>
            </w:r>
            <w:r w:rsidRPr="00027B0B">
              <w:rPr>
                <w:rFonts w:ascii="宋体" w:hAnsi="宋体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71" w:type="dxa"/>
            <w:gridSpan w:val="4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B466E" w:rsidRPr="00027B0B" w:rsidTr="00095336">
        <w:trPr>
          <w:trHeight w:val="839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申请金额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240" w:type="dxa"/>
            <w:gridSpan w:val="2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备案</w:t>
            </w:r>
          </w:p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3231" w:type="dxa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B466E" w:rsidRPr="00027B0B" w:rsidTr="001F177E">
        <w:trPr>
          <w:trHeight w:val="1122"/>
        </w:trPr>
        <w:tc>
          <w:tcPr>
            <w:tcW w:w="1273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学科负责人意见</w:t>
            </w:r>
          </w:p>
        </w:tc>
        <w:tc>
          <w:tcPr>
            <w:tcW w:w="3240" w:type="dxa"/>
            <w:gridSpan w:val="2"/>
          </w:tcPr>
          <w:p w:rsidR="00EB466E" w:rsidRPr="00027B0B" w:rsidRDefault="00EB466E" w:rsidP="00941F11">
            <w:pPr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 w:rsidR="00EB466E" w:rsidRPr="00027B0B" w:rsidRDefault="00EB466E" w:rsidP="00941F11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EB466E" w:rsidRPr="00027B0B" w:rsidRDefault="00EB466E" w:rsidP="00095336">
            <w:pPr>
              <w:adjustRightInd w:val="0"/>
              <w:snapToGrid w:val="0"/>
              <w:spacing w:line="360" w:lineRule="auto"/>
              <w:ind w:firstLineChars="650" w:firstLine="1560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年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月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EB466E" w:rsidRPr="00027B0B" w:rsidRDefault="00EB466E" w:rsidP="00941F1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学院院长书记意见</w:t>
            </w:r>
          </w:p>
        </w:tc>
        <w:tc>
          <w:tcPr>
            <w:tcW w:w="3231" w:type="dxa"/>
          </w:tcPr>
          <w:p w:rsidR="00EB466E" w:rsidRPr="00027B0B" w:rsidRDefault="00EB466E" w:rsidP="00941F11">
            <w:pPr>
              <w:adjustRightInd w:val="0"/>
              <w:snapToGrid w:val="0"/>
              <w:ind w:firstLineChars="550" w:firstLine="1320"/>
              <w:jc w:val="left"/>
              <w:rPr>
                <w:rFonts w:ascii="宋体"/>
                <w:sz w:val="24"/>
                <w:szCs w:val="24"/>
              </w:rPr>
            </w:pPr>
          </w:p>
          <w:p w:rsidR="00EB466E" w:rsidRPr="00027B0B" w:rsidRDefault="00EB466E" w:rsidP="00941F11">
            <w:pPr>
              <w:adjustRightInd w:val="0"/>
              <w:snapToGrid w:val="0"/>
              <w:spacing w:line="360" w:lineRule="auto"/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EB466E" w:rsidRPr="00027B0B" w:rsidRDefault="00EB466E" w:rsidP="00941F11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年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月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95336" w:rsidRPr="00027B0B" w:rsidTr="00F346BA">
        <w:trPr>
          <w:trHeight w:val="1565"/>
        </w:trPr>
        <w:tc>
          <w:tcPr>
            <w:tcW w:w="1273" w:type="dxa"/>
            <w:vAlign w:val="center"/>
          </w:tcPr>
          <w:p w:rsidR="00095336" w:rsidRPr="00027B0B" w:rsidRDefault="00095336" w:rsidP="006135B8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 w:rsidRPr="00027B0B">
              <w:rPr>
                <w:rFonts w:ascii="宋体" w:hint="eastAsia"/>
                <w:b/>
                <w:sz w:val="24"/>
                <w:szCs w:val="24"/>
              </w:rPr>
              <w:t>国有</w:t>
            </w:r>
            <w:r w:rsidRPr="00027B0B">
              <w:rPr>
                <w:rFonts w:ascii="宋体"/>
                <w:b/>
                <w:sz w:val="24"/>
                <w:szCs w:val="24"/>
              </w:rPr>
              <w:t>资产采购</w:t>
            </w:r>
            <w:r w:rsidR="006135B8" w:rsidRPr="00027B0B">
              <w:rPr>
                <w:rFonts w:ascii="宋体" w:hint="eastAsia"/>
                <w:b/>
                <w:sz w:val="24"/>
                <w:szCs w:val="24"/>
              </w:rPr>
              <w:t>服务</w:t>
            </w:r>
            <w:r w:rsidRPr="00027B0B">
              <w:rPr>
                <w:rFonts w:ascii="宋体"/>
                <w:b/>
                <w:sz w:val="24"/>
                <w:szCs w:val="24"/>
              </w:rPr>
              <w:t>中心</w:t>
            </w:r>
            <w:r w:rsidRPr="00027B0B">
              <w:rPr>
                <w:rFonts w:asci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2"/>
          </w:tcPr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int="eastAsia"/>
                <w:sz w:val="24"/>
                <w:szCs w:val="24"/>
              </w:rPr>
              <w:t>签字：</w:t>
            </w: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650" w:firstLine="1560"/>
              <w:jc w:val="left"/>
              <w:rPr>
                <w:rFonts w:ascii="宋体"/>
                <w:sz w:val="24"/>
                <w:szCs w:val="24"/>
              </w:rPr>
            </w:pPr>
            <w:r w:rsidRPr="00027B0B">
              <w:rPr>
                <w:rFonts w:ascii="宋体" w:hint="eastAsia"/>
                <w:sz w:val="24"/>
                <w:szCs w:val="24"/>
              </w:rPr>
              <w:t>年</w:t>
            </w:r>
            <w:r w:rsidRPr="00027B0B">
              <w:rPr>
                <w:rFonts w:asci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int="eastAsia"/>
                <w:sz w:val="24"/>
                <w:szCs w:val="24"/>
              </w:rPr>
              <w:t>月</w:t>
            </w:r>
            <w:r w:rsidRPr="00027B0B">
              <w:rPr>
                <w:rFonts w:asci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int="eastAsia"/>
                <w:sz w:val="24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095336" w:rsidRPr="00027B0B" w:rsidRDefault="00095336" w:rsidP="00095336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学科与研究生管理处审批</w:t>
            </w:r>
          </w:p>
          <w:p w:rsidR="00095336" w:rsidRPr="00027B0B" w:rsidRDefault="00095336" w:rsidP="00095336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231" w:type="dxa"/>
          </w:tcPr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年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月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95336" w:rsidRPr="00027B0B" w:rsidTr="00095336">
        <w:trPr>
          <w:trHeight w:val="1373"/>
        </w:trPr>
        <w:tc>
          <w:tcPr>
            <w:tcW w:w="1273" w:type="dxa"/>
            <w:vAlign w:val="center"/>
          </w:tcPr>
          <w:p w:rsidR="00095336" w:rsidRPr="00027B0B" w:rsidRDefault="00095336" w:rsidP="0009533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分管校领导审批</w:t>
            </w:r>
          </w:p>
          <w:p w:rsidR="00095336" w:rsidRPr="00027B0B" w:rsidRDefault="00095336" w:rsidP="00095336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2"/>
          </w:tcPr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spacing w:line="360" w:lineRule="auto"/>
              <w:ind w:firstLineChars="550" w:firstLine="1320"/>
              <w:jc w:val="left"/>
              <w:rPr>
                <w:rFonts w:ascii="宋体" w:hAns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095336" w:rsidRPr="00027B0B" w:rsidRDefault="00095336" w:rsidP="001F177E">
            <w:pPr>
              <w:adjustRightInd w:val="0"/>
              <w:snapToGrid w:val="0"/>
              <w:spacing w:line="360" w:lineRule="auto"/>
              <w:ind w:firstLineChars="650" w:firstLine="1560"/>
              <w:jc w:val="left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年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月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095336" w:rsidRPr="00027B0B" w:rsidRDefault="00095336" w:rsidP="001F177E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b/>
                <w:sz w:val="24"/>
                <w:szCs w:val="24"/>
              </w:rPr>
              <w:t>校长审批意见</w:t>
            </w:r>
          </w:p>
        </w:tc>
        <w:tc>
          <w:tcPr>
            <w:tcW w:w="3231" w:type="dxa"/>
          </w:tcPr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095336" w:rsidRPr="00027B0B" w:rsidRDefault="00095336" w:rsidP="00095336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  <w:szCs w:val="24"/>
              </w:rPr>
            </w:pPr>
          </w:p>
          <w:p w:rsidR="00095336" w:rsidRPr="00027B0B" w:rsidRDefault="00095336" w:rsidP="00F346BA">
            <w:pPr>
              <w:adjustRightInd w:val="0"/>
              <w:snapToGrid w:val="0"/>
              <w:spacing w:line="360" w:lineRule="auto"/>
              <w:ind w:left="310" w:firstLineChars="350" w:firstLine="840"/>
              <w:jc w:val="left"/>
              <w:rPr>
                <w:rFonts w:ascii="宋体" w:hAnsi="宋体"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095336" w:rsidRPr="00027B0B" w:rsidRDefault="00095336" w:rsidP="00095336">
            <w:pPr>
              <w:adjustRightInd w:val="0"/>
              <w:snapToGrid w:val="0"/>
              <w:ind w:left="790" w:firstLineChars="250" w:firstLine="600"/>
              <w:jc w:val="left"/>
              <w:rPr>
                <w:rFonts w:ascii="宋体"/>
                <w:b/>
                <w:sz w:val="24"/>
                <w:szCs w:val="24"/>
              </w:rPr>
            </w:pPr>
            <w:r w:rsidRPr="00027B0B">
              <w:rPr>
                <w:rFonts w:ascii="宋体" w:hAnsi="宋体" w:hint="eastAsia"/>
                <w:sz w:val="24"/>
                <w:szCs w:val="24"/>
              </w:rPr>
              <w:t>年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月</w:t>
            </w:r>
            <w:r w:rsidRPr="00027B0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27B0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B466E" w:rsidRPr="00027B0B" w:rsidRDefault="00EB466E" w:rsidP="00CF7D17">
      <w:pPr>
        <w:adjustRightInd w:val="0"/>
        <w:snapToGrid w:val="0"/>
        <w:spacing w:line="240" w:lineRule="atLeast"/>
        <w:rPr>
          <w:rFonts w:ascii="宋体"/>
          <w:sz w:val="15"/>
          <w:szCs w:val="15"/>
        </w:rPr>
      </w:pPr>
      <w:r w:rsidRPr="00027B0B">
        <w:rPr>
          <w:rFonts w:ascii="宋体" w:hAnsi="宋体" w:hint="eastAsia"/>
          <w:sz w:val="15"/>
          <w:szCs w:val="15"/>
        </w:rPr>
        <w:t>注：本表一式三份，学科与研究生管理处、所在学科、计财各一份。</w:t>
      </w:r>
    </w:p>
    <w:p w:rsidR="00EB466E" w:rsidRDefault="00EB466E" w:rsidP="00CF7D17">
      <w:pPr>
        <w:adjustRightInd w:val="0"/>
        <w:snapToGrid w:val="0"/>
        <w:spacing w:line="240" w:lineRule="atLeast"/>
        <w:rPr>
          <w:rFonts w:hint="eastAsia"/>
        </w:rPr>
      </w:pPr>
      <w:r w:rsidRPr="00027B0B">
        <w:rPr>
          <w:rFonts w:ascii="宋体" w:hAnsi="宋体"/>
          <w:sz w:val="15"/>
          <w:szCs w:val="15"/>
          <w:vertAlign w:val="superscript"/>
        </w:rPr>
        <w:t>*</w:t>
      </w:r>
      <w:r w:rsidRPr="00027B0B">
        <w:rPr>
          <w:rFonts w:ascii="宋体" w:hAnsi="宋体" w:hint="eastAsia"/>
          <w:sz w:val="15"/>
          <w:szCs w:val="15"/>
        </w:rPr>
        <w:t>说明：</w:t>
      </w:r>
      <w:r w:rsidR="00AB417F" w:rsidRPr="00027B0B">
        <w:rPr>
          <w:rFonts w:ascii="宋体" w:hAnsi="宋体" w:hint="eastAsia"/>
          <w:sz w:val="15"/>
          <w:szCs w:val="15"/>
        </w:rPr>
        <w:t>需</w:t>
      </w:r>
      <w:r w:rsidR="00AB417F" w:rsidRPr="00027B0B">
        <w:rPr>
          <w:rFonts w:ascii="宋体" w:hAnsi="宋体"/>
          <w:sz w:val="15"/>
          <w:szCs w:val="15"/>
        </w:rPr>
        <w:t>履行政府采购程序购置的货物</w:t>
      </w:r>
      <w:r w:rsidR="00AB417F" w:rsidRPr="00027B0B">
        <w:rPr>
          <w:rFonts w:ascii="宋体" w:hAnsi="宋体" w:hint="eastAsia"/>
          <w:sz w:val="15"/>
          <w:szCs w:val="15"/>
        </w:rPr>
        <w:t>、</w:t>
      </w:r>
      <w:r w:rsidR="00AB417F" w:rsidRPr="00027B0B">
        <w:rPr>
          <w:rFonts w:ascii="宋体" w:hAnsi="宋体"/>
          <w:sz w:val="15"/>
          <w:szCs w:val="15"/>
        </w:rPr>
        <w:t>工程</w:t>
      </w:r>
      <w:r w:rsidR="00AB417F" w:rsidRPr="00027B0B">
        <w:rPr>
          <w:rFonts w:ascii="宋体" w:hAnsi="宋体" w:hint="eastAsia"/>
          <w:sz w:val="15"/>
          <w:szCs w:val="15"/>
        </w:rPr>
        <w:t>、</w:t>
      </w:r>
      <w:r w:rsidR="00AB417F" w:rsidRPr="00027B0B">
        <w:rPr>
          <w:rFonts w:ascii="宋体" w:hAnsi="宋体"/>
          <w:sz w:val="15"/>
          <w:szCs w:val="15"/>
        </w:rPr>
        <w:t>服务</w:t>
      </w:r>
      <w:r w:rsidR="008048E8" w:rsidRPr="00027B0B">
        <w:rPr>
          <w:rFonts w:ascii="宋体" w:hAnsi="宋体" w:hint="eastAsia"/>
          <w:sz w:val="15"/>
          <w:szCs w:val="15"/>
        </w:rPr>
        <w:t>应</w:t>
      </w:r>
      <w:r w:rsidR="00736B29" w:rsidRPr="00027B0B">
        <w:rPr>
          <w:rFonts w:ascii="宋体" w:hAnsi="宋体" w:hint="eastAsia"/>
          <w:sz w:val="15"/>
          <w:szCs w:val="15"/>
        </w:rPr>
        <w:t>由</w:t>
      </w:r>
      <w:r w:rsidR="00AB417F" w:rsidRPr="00027B0B">
        <w:rPr>
          <w:rFonts w:ascii="宋体" w:hAnsi="宋体"/>
          <w:sz w:val="15"/>
          <w:szCs w:val="15"/>
        </w:rPr>
        <w:t>国有</w:t>
      </w:r>
      <w:r w:rsidR="00AB417F" w:rsidRPr="00027B0B">
        <w:rPr>
          <w:rFonts w:ascii="宋体" w:hAnsi="宋体" w:hint="eastAsia"/>
          <w:sz w:val="15"/>
          <w:szCs w:val="15"/>
        </w:rPr>
        <w:t>资产</w:t>
      </w:r>
      <w:r w:rsidR="00AB417F" w:rsidRPr="00027B0B">
        <w:rPr>
          <w:rFonts w:ascii="宋体" w:hAnsi="宋体"/>
          <w:sz w:val="15"/>
          <w:szCs w:val="15"/>
        </w:rPr>
        <w:t>采购服务中心</w:t>
      </w:r>
      <w:r w:rsidR="008048E8" w:rsidRPr="00027B0B">
        <w:rPr>
          <w:rFonts w:ascii="宋体" w:hAnsi="宋体" w:hint="eastAsia"/>
          <w:sz w:val="15"/>
          <w:szCs w:val="15"/>
        </w:rPr>
        <w:t>审批</w:t>
      </w:r>
      <w:r w:rsidR="00803FB6" w:rsidRPr="00027B0B">
        <w:rPr>
          <w:rFonts w:ascii="宋体" w:hAnsi="宋体"/>
          <w:sz w:val="15"/>
          <w:szCs w:val="15"/>
        </w:rPr>
        <w:t>；</w:t>
      </w:r>
      <w:r w:rsidRPr="00027B0B">
        <w:rPr>
          <w:rFonts w:ascii="宋体" w:hAnsi="宋体" w:hint="eastAsia"/>
          <w:sz w:val="15"/>
          <w:szCs w:val="15"/>
        </w:rPr>
        <w:t>其他类别需附需求报告和预算明细；申请开展会议与竞赛需附会议或竞赛名称、地点、时间、规模等相关筹备信息；申请出版、文献及知识产权事务等需附录用通知、检索证明等材料，并在还款日前将信息录入科研系统完成备案；专家费等需使用专家评审费</w:t>
      </w:r>
      <w:r w:rsidRPr="00027B0B">
        <w:rPr>
          <w:rFonts w:ascii="宋体"/>
          <w:sz w:val="15"/>
          <w:szCs w:val="15"/>
        </w:rPr>
        <w:t>\</w:t>
      </w:r>
      <w:r w:rsidRPr="00027B0B">
        <w:rPr>
          <w:rFonts w:ascii="宋体" w:hAnsi="宋体" w:hint="eastAsia"/>
          <w:sz w:val="15"/>
          <w:szCs w:val="15"/>
        </w:rPr>
        <w:t>咨询费银行代发明细表；其他未尽事宜均由学科与研究生管理处负责解释</w:t>
      </w:r>
      <w:r w:rsidR="00AB417F">
        <w:rPr>
          <w:rFonts w:ascii="宋体" w:hAnsi="宋体" w:hint="eastAsia"/>
          <w:sz w:val="15"/>
          <w:szCs w:val="15"/>
        </w:rPr>
        <w:t xml:space="preserve">  </w:t>
      </w:r>
    </w:p>
    <w:sectPr w:rsidR="00EB466E" w:rsidSect="009D5F4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7A" w:rsidRDefault="0014177A" w:rsidP="008048E8">
      <w:r>
        <w:separator/>
      </w:r>
    </w:p>
  </w:endnote>
  <w:endnote w:type="continuationSeparator" w:id="1">
    <w:p w:rsidR="0014177A" w:rsidRDefault="0014177A" w:rsidP="0080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7A" w:rsidRDefault="0014177A" w:rsidP="008048E8">
      <w:r>
        <w:separator/>
      </w:r>
    </w:p>
  </w:footnote>
  <w:footnote w:type="continuationSeparator" w:id="1">
    <w:p w:rsidR="0014177A" w:rsidRDefault="0014177A" w:rsidP="00804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D17"/>
    <w:rsid w:val="00027B0B"/>
    <w:rsid w:val="000753B1"/>
    <w:rsid w:val="00095336"/>
    <w:rsid w:val="000F0C01"/>
    <w:rsid w:val="0014177A"/>
    <w:rsid w:val="001F177E"/>
    <w:rsid w:val="002D6077"/>
    <w:rsid w:val="00332A91"/>
    <w:rsid w:val="004B7E0C"/>
    <w:rsid w:val="00544D81"/>
    <w:rsid w:val="005637D1"/>
    <w:rsid w:val="005642C7"/>
    <w:rsid w:val="0056661E"/>
    <w:rsid w:val="005D783D"/>
    <w:rsid w:val="006135B8"/>
    <w:rsid w:val="00736B29"/>
    <w:rsid w:val="007B63E9"/>
    <w:rsid w:val="00803FB6"/>
    <w:rsid w:val="008048E8"/>
    <w:rsid w:val="008A5704"/>
    <w:rsid w:val="00941F11"/>
    <w:rsid w:val="009D5F48"/>
    <w:rsid w:val="00A12CF2"/>
    <w:rsid w:val="00A53A7A"/>
    <w:rsid w:val="00A60F09"/>
    <w:rsid w:val="00A72146"/>
    <w:rsid w:val="00AB417F"/>
    <w:rsid w:val="00CF7D17"/>
    <w:rsid w:val="00E11C80"/>
    <w:rsid w:val="00EB466E"/>
    <w:rsid w:val="00F346BA"/>
    <w:rsid w:val="00F7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048E8"/>
    <w:rPr>
      <w:kern w:val="2"/>
      <w:sz w:val="18"/>
      <w:szCs w:val="18"/>
    </w:rPr>
  </w:style>
  <w:style w:type="paragraph" w:styleId="a5">
    <w:name w:val="footer"/>
    <w:basedOn w:val="a"/>
    <w:link w:val="Char0"/>
    <w:rsid w:val="0080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048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大连海洋大学</dc:title>
  <dc:creator>lynn</dc:creator>
  <cp:lastModifiedBy>殷旭旺</cp:lastModifiedBy>
  <cp:revision>2</cp:revision>
  <dcterms:created xsi:type="dcterms:W3CDTF">2018-03-16T08:30:00Z</dcterms:created>
  <dcterms:modified xsi:type="dcterms:W3CDTF">2018-03-16T08:30:00Z</dcterms:modified>
</cp:coreProperties>
</file>