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97" w:rsidRPr="00324528" w:rsidRDefault="00780A97" w:rsidP="00D121DF">
      <w:pPr>
        <w:spacing w:line="900" w:lineRule="exact"/>
        <w:jc w:val="center"/>
        <w:outlineLvl w:val="0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780A97" w:rsidRPr="00324528" w:rsidRDefault="00780A97" w:rsidP="00D121DF">
      <w:pPr>
        <w:spacing w:line="900" w:lineRule="exact"/>
        <w:jc w:val="center"/>
        <w:outlineLvl w:val="0"/>
        <w:rPr>
          <w:rFonts w:ascii="华文中宋" w:eastAsia="华文中宋" w:hAnsi="华文中宋" w:cs="Times New Roman"/>
          <w:b/>
          <w:bCs/>
          <w:sz w:val="52"/>
          <w:szCs w:val="52"/>
        </w:rPr>
      </w:pPr>
      <w:r w:rsidRPr="00324528">
        <w:rPr>
          <w:rFonts w:ascii="华文中宋" w:eastAsia="华文中宋" w:hAnsi="华文中宋" w:cs="华文中宋" w:hint="eastAsia"/>
          <w:b/>
          <w:bCs/>
          <w:sz w:val="52"/>
          <w:szCs w:val="52"/>
        </w:rPr>
        <w:t>大连海洋大学蓝色学科建设工程</w:t>
      </w:r>
    </w:p>
    <w:p w:rsidR="00780A97" w:rsidRPr="00324528" w:rsidRDefault="00780A97" w:rsidP="00D121DF">
      <w:pPr>
        <w:spacing w:line="900" w:lineRule="exact"/>
        <w:jc w:val="center"/>
        <w:outlineLvl w:val="0"/>
        <w:rPr>
          <w:rFonts w:ascii="华文中宋" w:eastAsia="华文中宋" w:hAnsi="华文中宋" w:cs="Times New Roman"/>
          <w:b/>
          <w:bCs/>
          <w:sz w:val="52"/>
          <w:szCs w:val="52"/>
        </w:rPr>
      </w:pPr>
      <w:r w:rsidRPr="00324528">
        <w:rPr>
          <w:rFonts w:ascii="华文中宋" w:eastAsia="华文中宋" w:hAnsi="华文中宋" w:cs="华文中宋" w:hint="eastAsia"/>
          <w:b/>
          <w:bCs/>
          <w:sz w:val="52"/>
          <w:szCs w:val="52"/>
        </w:rPr>
        <w:t>建设计划任务书</w:t>
      </w:r>
    </w:p>
    <w:p w:rsidR="00780A97" w:rsidRPr="00324528" w:rsidRDefault="00780A97" w:rsidP="00D121DF">
      <w:pPr>
        <w:spacing w:line="1300" w:lineRule="exact"/>
        <w:jc w:val="center"/>
        <w:rPr>
          <w:rFonts w:ascii="宋体" w:cs="Times New Roman"/>
          <w:sz w:val="48"/>
          <w:szCs w:val="48"/>
        </w:rPr>
      </w:pPr>
      <w:r w:rsidRPr="00324528">
        <w:rPr>
          <w:rFonts w:ascii="华文中宋" w:eastAsia="华文中宋" w:hAnsi="华文中宋" w:cs="华文中宋" w:hint="eastAsia"/>
          <w:b/>
          <w:bCs/>
          <w:sz w:val="48"/>
          <w:szCs w:val="48"/>
        </w:rPr>
        <w:t>（</w:t>
      </w:r>
      <w:r w:rsidRPr="00324528">
        <w:rPr>
          <w:rFonts w:ascii="华文中宋" w:eastAsia="华文中宋" w:hAnsi="华文中宋" w:cs="华文中宋"/>
          <w:b/>
          <w:bCs/>
          <w:sz w:val="48"/>
          <w:szCs w:val="48"/>
        </w:rPr>
        <w:t>2017-2020</w:t>
      </w:r>
      <w:r w:rsidRPr="00324528">
        <w:rPr>
          <w:rFonts w:ascii="华文中宋" w:eastAsia="华文中宋" w:hAnsi="华文中宋" w:cs="华文中宋" w:hint="eastAsia"/>
          <w:b/>
          <w:bCs/>
          <w:sz w:val="48"/>
          <w:szCs w:val="48"/>
        </w:rPr>
        <w:t>年）</w:t>
      </w:r>
    </w:p>
    <w:p w:rsidR="00780A97" w:rsidRDefault="00780A97" w:rsidP="00D121DF">
      <w:pPr>
        <w:spacing w:line="1300" w:lineRule="exact"/>
        <w:jc w:val="center"/>
        <w:rPr>
          <w:rFonts w:ascii="宋体" w:cs="Times New Roman"/>
          <w:sz w:val="52"/>
          <w:szCs w:val="52"/>
        </w:rPr>
      </w:pPr>
    </w:p>
    <w:p w:rsidR="00A07A8A" w:rsidRPr="00A07A8A" w:rsidRDefault="00A07A8A" w:rsidP="00A07A8A">
      <w:pPr>
        <w:jc w:val="center"/>
        <w:rPr>
          <w:rFonts w:ascii="楷体" w:eastAsia="楷体" w:hAnsi="楷体" w:cs="宋体"/>
          <w:b/>
          <w:bCs/>
          <w:spacing w:val="30"/>
          <w:sz w:val="44"/>
          <w:szCs w:val="32"/>
        </w:rPr>
      </w:pPr>
      <w:r>
        <w:rPr>
          <w:rFonts w:ascii="楷体" w:eastAsia="楷体" w:hAnsi="楷体" w:cs="宋体" w:hint="eastAsia"/>
          <w:b/>
          <w:bCs/>
          <w:spacing w:val="30"/>
          <w:sz w:val="44"/>
          <w:szCs w:val="32"/>
        </w:rPr>
        <w:t>学科版</w:t>
      </w:r>
    </w:p>
    <w:p w:rsidR="00780A97" w:rsidRPr="00324528" w:rsidRDefault="00780A97" w:rsidP="00D121DF">
      <w:pPr>
        <w:spacing w:line="1300" w:lineRule="exact"/>
        <w:jc w:val="center"/>
        <w:rPr>
          <w:rFonts w:ascii="宋体" w:cs="Times New Roman"/>
          <w:sz w:val="52"/>
          <w:szCs w:val="52"/>
        </w:rPr>
      </w:pPr>
    </w:p>
    <w:tbl>
      <w:tblPr>
        <w:tblpPr w:leftFromText="180" w:rightFromText="180" w:vertAnchor="text" w:tblpXSpec="center" w:tblpY="1"/>
        <w:tblOverlap w:val="never"/>
        <w:tblW w:w="6620" w:type="dxa"/>
        <w:tblLayout w:type="fixed"/>
        <w:tblLook w:val="00A0" w:firstRow="1" w:lastRow="0" w:firstColumn="1" w:lastColumn="0" w:noHBand="0" w:noVBand="0"/>
      </w:tblPr>
      <w:tblGrid>
        <w:gridCol w:w="2660"/>
        <w:gridCol w:w="3960"/>
      </w:tblGrid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学科代码：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pacing w:val="50"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学科名称：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pacing w:val="50"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pacing w:val="-34"/>
                <w:sz w:val="36"/>
                <w:szCs w:val="36"/>
              </w:rPr>
              <w:t>学科负责人</w:t>
            </w:r>
            <w:r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A204B9">
            <w:pPr>
              <w:rPr>
                <w:rFonts w:ascii="宋体" w:cs="Times New Roman"/>
                <w:b/>
                <w:bCs/>
                <w:spacing w:val="-34"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pacing w:val="-34"/>
                <w:sz w:val="36"/>
                <w:szCs w:val="36"/>
              </w:rPr>
              <w:t>学科建设责任人：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责任学院：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</w:tbl>
    <w:p w:rsidR="00780A97" w:rsidRPr="00324528" w:rsidRDefault="00780A97" w:rsidP="00B975B8">
      <w:pPr>
        <w:rPr>
          <w:rFonts w:ascii="宋体" w:cs="Times New Roman"/>
          <w:sz w:val="44"/>
          <w:szCs w:val="44"/>
        </w:rPr>
      </w:pPr>
      <w:r w:rsidRPr="00324528">
        <w:rPr>
          <w:rFonts w:ascii="宋体" w:cs="Times New Roman"/>
          <w:sz w:val="44"/>
          <w:szCs w:val="44"/>
        </w:rPr>
        <w:br w:type="textWrapping" w:clear="all"/>
      </w:r>
    </w:p>
    <w:p w:rsidR="00780A97" w:rsidRPr="00324528" w:rsidRDefault="00780A97" w:rsidP="00D121DF">
      <w:pPr>
        <w:rPr>
          <w:rFonts w:ascii="宋体" w:cs="Times New Roman"/>
          <w:sz w:val="44"/>
          <w:szCs w:val="44"/>
        </w:rPr>
      </w:pPr>
    </w:p>
    <w:p w:rsidR="00780A97" w:rsidRPr="00324528" w:rsidRDefault="00780A97" w:rsidP="00D121DF">
      <w:pPr>
        <w:jc w:val="center"/>
        <w:rPr>
          <w:rFonts w:ascii="宋体" w:cs="Times New Roman"/>
          <w:b/>
          <w:bCs/>
          <w:spacing w:val="30"/>
          <w:sz w:val="32"/>
          <w:szCs w:val="32"/>
        </w:rPr>
      </w:pPr>
      <w:r w:rsidRPr="00324528">
        <w:rPr>
          <w:rFonts w:ascii="宋体" w:hAnsi="宋体" w:cs="宋体" w:hint="eastAsia"/>
          <w:b/>
          <w:bCs/>
          <w:spacing w:val="-20"/>
          <w:sz w:val="32"/>
          <w:szCs w:val="32"/>
        </w:rPr>
        <w:t>大连海洋大学学科与研究生管理处</w:t>
      </w:r>
      <w:r w:rsidRPr="00324528">
        <w:rPr>
          <w:rFonts w:ascii="宋体" w:hAnsi="宋体" w:cs="宋体" w:hint="eastAsia"/>
          <w:b/>
          <w:bCs/>
          <w:spacing w:val="30"/>
          <w:sz w:val="32"/>
          <w:szCs w:val="32"/>
        </w:rPr>
        <w:t>制</w:t>
      </w:r>
    </w:p>
    <w:p w:rsidR="00780A97" w:rsidRPr="00324528" w:rsidRDefault="00780A97" w:rsidP="00D121DF">
      <w:pPr>
        <w:jc w:val="center"/>
        <w:rPr>
          <w:rFonts w:ascii="宋体" w:cs="Times New Roman"/>
          <w:b/>
          <w:bCs/>
          <w:spacing w:val="30"/>
          <w:sz w:val="32"/>
          <w:szCs w:val="32"/>
        </w:rPr>
        <w:sectPr w:rsidR="00780A97" w:rsidRPr="00324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6" w:right="1466" w:bottom="1440" w:left="1440" w:header="851" w:footer="992" w:gutter="0"/>
          <w:pgNumType w:start="1"/>
          <w:cols w:space="720"/>
          <w:titlePg/>
          <w:docGrid w:type="lines" w:linePitch="312"/>
        </w:sectPr>
      </w:pPr>
      <w:r w:rsidRPr="00324528">
        <w:rPr>
          <w:rFonts w:ascii="宋体" w:hAnsi="宋体" w:cs="宋体" w:hint="eastAsia"/>
          <w:b/>
          <w:bCs/>
          <w:spacing w:val="30"/>
          <w:sz w:val="32"/>
          <w:szCs w:val="32"/>
        </w:rPr>
        <w:t>二〇一七年四月</w:t>
      </w:r>
    </w:p>
    <w:p w:rsidR="00780A97" w:rsidRPr="00324528" w:rsidRDefault="00780A97" w:rsidP="00D121DF">
      <w:pPr>
        <w:numPr>
          <w:ilvl w:val="0"/>
          <w:numId w:val="1"/>
        </w:numPr>
        <w:spacing w:line="400" w:lineRule="exact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学科概况</w:t>
      </w:r>
    </w:p>
    <w:tbl>
      <w:tblPr>
        <w:tblW w:w="93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94"/>
        <w:gridCol w:w="48"/>
        <w:gridCol w:w="1317"/>
        <w:gridCol w:w="1470"/>
        <w:gridCol w:w="1155"/>
        <w:gridCol w:w="208"/>
        <w:gridCol w:w="826"/>
        <w:gridCol w:w="1050"/>
        <w:gridCol w:w="395"/>
        <w:gridCol w:w="1954"/>
      </w:tblGrid>
      <w:tr w:rsidR="00324528" w:rsidRPr="00324528">
        <w:trPr>
          <w:trHeight w:val="454"/>
          <w:jc w:val="center"/>
        </w:trPr>
        <w:tc>
          <w:tcPr>
            <w:tcW w:w="9317" w:type="dxa"/>
            <w:gridSpan w:val="10"/>
            <w:vAlign w:val="center"/>
          </w:tcPr>
          <w:p w:rsidR="00780A97" w:rsidRPr="00324528" w:rsidRDefault="00780A97" w:rsidP="00390E01">
            <w:pPr>
              <w:snapToGrid w:val="0"/>
              <w:jc w:val="left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1.1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本学科现有学科方向情况（水产、海洋科学两个学科不填写此项）</w:t>
            </w:r>
          </w:p>
        </w:tc>
      </w:tr>
      <w:tr w:rsidR="00324528" w:rsidRPr="00324528">
        <w:trPr>
          <w:trHeight w:val="454"/>
          <w:jc w:val="center"/>
        </w:trPr>
        <w:tc>
          <w:tcPr>
            <w:tcW w:w="942" w:type="dxa"/>
            <w:gridSpan w:val="2"/>
            <w:vAlign w:val="center"/>
          </w:tcPr>
          <w:p w:rsidR="00780A97" w:rsidRPr="002F044B" w:rsidRDefault="00780A97" w:rsidP="00A161B3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序号</w:t>
            </w:r>
          </w:p>
        </w:tc>
        <w:tc>
          <w:tcPr>
            <w:tcW w:w="6421" w:type="dxa"/>
            <w:gridSpan w:val="7"/>
            <w:vAlign w:val="center"/>
          </w:tcPr>
          <w:p w:rsidR="00780A97" w:rsidRPr="002F044B" w:rsidRDefault="00780A97" w:rsidP="00390E01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学科方向名称</w:t>
            </w:r>
          </w:p>
        </w:tc>
        <w:tc>
          <w:tcPr>
            <w:tcW w:w="1954" w:type="dxa"/>
            <w:vAlign w:val="center"/>
          </w:tcPr>
          <w:p w:rsidR="00780A97" w:rsidRPr="002F044B" w:rsidRDefault="00780A97" w:rsidP="00A161B3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负责人</w:t>
            </w:r>
          </w:p>
        </w:tc>
      </w:tr>
      <w:tr w:rsidR="00324528" w:rsidRPr="00324528">
        <w:trPr>
          <w:trHeight w:val="498"/>
          <w:jc w:val="center"/>
        </w:trPr>
        <w:tc>
          <w:tcPr>
            <w:tcW w:w="942" w:type="dxa"/>
            <w:gridSpan w:val="2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0E4FFE">
            <w:pPr>
              <w:jc w:val="center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6421" w:type="dxa"/>
            <w:gridSpan w:val="7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:rsidR="00780A97" w:rsidRPr="00324528" w:rsidRDefault="00780A97" w:rsidP="00A161B3">
            <w:pPr>
              <w:pStyle w:val="a5"/>
              <w:spacing w:before="60" w:after="60"/>
              <w:rPr>
                <w:rFonts w:ascii="仿宋_GB2312" w:eastAsia="仿宋_GB2312" w:cs="Times New Roman"/>
              </w:rPr>
            </w:pPr>
          </w:p>
        </w:tc>
      </w:tr>
      <w:tr w:rsidR="00324528" w:rsidRPr="00324528">
        <w:trPr>
          <w:trHeight w:val="558"/>
          <w:jc w:val="center"/>
        </w:trPr>
        <w:tc>
          <w:tcPr>
            <w:tcW w:w="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A97" w:rsidRPr="00324528" w:rsidRDefault="00780A97" w:rsidP="000E4FFE">
            <w:pPr>
              <w:spacing w:before="60" w:after="60"/>
              <w:jc w:val="center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</w:tr>
      <w:tr w:rsidR="00324528" w:rsidRPr="00324528">
        <w:trPr>
          <w:trHeight w:val="552"/>
          <w:jc w:val="center"/>
        </w:trPr>
        <w:tc>
          <w:tcPr>
            <w:tcW w:w="942" w:type="dxa"/>
            <w:gridSpan w:val="2"/>
            <w:tcBorders>
              <w:top w:val="single" w:sz="4" w:space="0" w:color="auto"/>
            </w:tcBorders>
          </w:tcPr>
          <w:p w:rsidR="00780A97" w:rsidRPr="00324528" w:rsidRDefault="00780A97" w:rsidP="000E4FFE">
            <w:pPr>
              <w:spacing w:before="60" w:after="60"/>
              <w:jc w:val="center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</w:tr>
      <w:tr w:rsidR="00324528" w:rsidRPr="00324528">
        <w:trPr>
          <w:trHeight w:val="554"/>
          <w:jc w:val="center"/>
        </w:trPr>
        <w:tc>
          <w:tcPr>
            <w:tcW w:w="942" w:type="dxa"/>
            <w:gridSpan w:val="2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0E4FFE">
            <w:pPr>
              <w:jc w:val="center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6421" w:type="dxa"/>
            <w:gridSpan w:val="7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</w:tr>
      <w:tr w:rsidR="00324528" w:rsidRPr="00324528">
        <w:trPr>
          <w:trHeight w:val="90"/>
          <w:jc w:val="center"/>
        </w:trPr>
        <w:tc>
          <w:tcPr>
            <w:tcW w:w="9317" w:type="dxa"/>
            <w:gridSpan w:val="10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1.2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本学科学术队伍现状：总人数：人</w:t>
            </w: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职称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学位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所属教研室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入选人才工程</w:t>
            </w: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80A97" w:rsidRPr="00324528" w:rsidRDefault="00780A97" w:rsidP="00555DD2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841"/>
          <w:jc w:val="center"/>
        </w:trPr>
        <w:tc>
          <w:tcPr>
            <w:tcW w:w="9317" w:type="dxa"/>
            <w:gridSpan w:val="10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  <w:r w:rsidRPr="00324528">
              <w:rPr>
                <w:rFonts w:ascii="仿宋_GB2312" w:eastAsia="仿宋_GB2312" w:cs="仿宋_GB2312" w:hint="eastAsia"/>
              </w:rPr>
              <w:t>其中：</w:t>
            </w:r>
            <w:r w:rsidRPr="00324528">
              <w:rPr>
                <w:rFonts w:ascii="仿宋_GB2312" w:eastAsia="仿宋_GB2312" w:cs="仿宋_GB2312"/>
              </w:rPr>
              <w:t>1</w:t>
            </w:r>
            <w:r w:rsidRPr="00324528">
              <w:rPr>
                <w:rFonts w:ascii="仿宋_GB2312" w:eastAsia="仿宋_GB2312" w:cs="仿宋_GB2312" w:hint="eastAsia"/>
              </w:rPr>
              <w:t>、国家级人才工程人选名，省级人才工程人选名，市级人才工程人选名</w:t>
            </w:r>
          </w:p>
          <w:p w:rsidR="00780A97" w:rsidRPr="00324528" w:rsidRDefault="00780A97" w:rsidP="00225D9E">
            <w:pPr>
              <w:spacing w:before="60" w:after="60"/>
              <w:rPr>
                <w:rFonts w:ascii="仿宋_GB2312" w:eastAsia="仿宋_GB2312" w:cs="Times New Roman"/>
              </w:rPr>
            </w:pPr>
            <w:r w:rsidRPr="00324528">
              <w:rPr>
                <w:rFonts w:ascii="仿宋_GB2312" w:eastAsia="仿宋_GB2312" w:cs="仿宋_GB2312"/>
              </w:rPr>
              <w:t xml:space="preserve">      2</w:t>
            </w:r>
            <w:r w:rsidRPr="00324528">
              <w:rPr>
                <w:rFonts w:ascii="仿宋_GB2312" w:eastAsia="仿宋_GB2312" w:cs="仿宋_GB2312" w:hint="eastAsia"/>
              </w:rPr>
              <w:t>、正高级人，副高级人</w:t>
            </w:r>
            <w:r w:rsidR="00FA0666" w:rsidRPr="00324528">
              <w:rPr>
                <w:rFonts w:ascii="仿宋_GB2312" w:eastAsia="仿宋_GB2312" w:cs="仿宋_GB2312" w:hint="eastAsia"/>
              </w:rPr>
              <w:t>，博士学位    人</w:t>
            </w:r>
          </w:p>
        </w:tc>
      </w:tr>
      <w:tr w:rsidR="00324528" w:rsidRPr="00324528">
        <w:trPr>
          <w:trHeight w:val="445"/>
          <w:jc w:val="center"/>
        </w:trPr>
        <w:tc>
          <w:tcPr>
            <w:tcW w:w="9317" w:type="dxa"/>
            <w:gridSpan w:val="10"/>
            <w:vAlign w:val="center"/>
          </w:tcPr>
          <w:p w:rsidR="00780A97" w:rsidRPr="00324528" w:rsidRDefault="00780A97" w:rsidP="00FA2D8A">
            <w:pPr>
              <w:spacing w:before="60" w:after="60" w:line="240" w:lineRule="exact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1.3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本学科现有国家（部、省、市）重点实验室（工程技术研究中心等平台）</w:t>
            </w:r>
          </w:p>
        </w:tc>
      </w:tr>
      <w:tr w:rsidR="00324528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780A97" w:rsidRPr="002F044B" w:rsidRDefault="00780A97" w:rsidP="00A161B3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名称</w:t>
            </w:r>
          </w:p>
        </w:tc>
        <w:tc>
          <w:tcPr>
            <w:tcW w:w="1876" w:type="dxa"/>
            <w:gridSpan w:val="2"/>
            <w:vAlign w:val="center"/>
          </w:tcPr>
          <w:p w:rsidR="00780A97" w:rsidRPr="002F044B" w:rsidRDefault="00780A97" w:rsidP="00A161B3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批准部门</w:t>
            </w:r>
          </w:p>
        </w:tc>
        <w:tc>
          <w:tcPr>
            <w:tcW w:w="2349" w:type="dxa"/>
            <w:gridSpan w:val="2"/>
            <w:vAlign w:val="center"/>
          </w:tcPr>
          <w:p w:rsidR="00780A97" w:rsidRPr="002F044B" w:rsidRDefault="00780A97" w:rsidP="00A161B3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批准时间</w:t>
            </w:r>
          </w:p>
        </w:tc>
      </w:tr>
      <w:tr w:rsidR="00324528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780A97" w:rsidRPr="00324528" w:rsidRDefault="00780A97" w:rsidP="00A161B3">
            <w:pPr>
              <w:pStyle w:val="a5"/>
              <w:spacing w:before="14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  <w:tr w:rsidR="00780A97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</w:tbl>
    <w:p w:rsidR="00780A97" w:rsidRPr="00324528" w:rsidRDefault="00780A97" w:rsidP="00D121DF">
      <w:pPr>
        <w:rPr>
          <w:rFonts w:ascii="仿宋_GB2312" w:eastAsia="仿宋_GB2312" w:hAnsi="宋体" w:cs="Times New Roman"/>
          <w:b/>
          <w:bCs/>
          <w:sz w:val="28"/>
          <w:szCs w:val="28"/>
        </w:rPr>
      </w:pPr>
    </w:p>
    <w:p w:rsidR="00780A97" w:rsidRPr="00324528" w:rsidRDefault="00780A97" w:rsidP="00D121DF">
      <w:pPr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二、建设目标与总计划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3"/>
        <w:gridCol w:w="7207"/>
      </w:tblGrid>
      <w:tr w:rsidR="00324528" w:rsidRPr="00324528">
        <w:trPr>
          <w:cantSplit/>
          <w:trHeight w:val="771"/>
          <w:jc w:val="center"/>
        </w:trPr>
        <w:tc>
          <w:tcPr>
            <w:tcW w:w="2213" w:type="dxa"/>
            <w:vAlign w:val="center"/>
          </w:tcPr>
          <w:p w:rsidR="00780A97" w:rsidRPr="00324528" w:rsidRDefault="00780A97" w:rsidP="00BF466E">
            <w:pPr>
              <w:rPr>
                <w:rFonts w:ascii="宋体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 xml:space="preserve">2.1 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建设起止时间</w:t>
            </w:r>
          </w:p>
        </w:tc>
        <w:tc>
          <w:tcPr>
            <w:tcW w:w="7207" w:type="dxa"/>
            <w:vAlign w:val="center"/>
          </w:tcPr>
          <w:p w:rsidR="00780A97" w:rsidRPr="00324528" w:rsidRDefault="00780A97" w:rsidP="00BF466E">
            <w:pPr>
              <w:ind w:left="15"/>
              <w:rPr>
                <w:rFonts w:ascii="宋体" w:cs="Times New Roman"/>
              </w:rPr>
            </w:pPr>
            <w:r w:rsidRPr="00324528">
              <w:rPr>
                <w:rFonts w:ascii="宋体" w:hAnsi="宋体" w:cs="宋体"/>
              </w:rPr>
              <w:t>2017</w:t>
            </w:r>
            <w:r w:rsidRPr="00324528">
              <w:rPr>
                <w:rFonts w:ascii="宋体" w:hAnsi="宋体" w:cs="宋体" w:hint="eastAsia"/>
              </w:rPr>
              <w:t>年</w:t>
            </w:r>
            <w:r w:rsidRPr="00324528">
              <w:rPr>
                <w:rFonts w:ascii="宋体" w:hAnsi="宋体" w:cs="宋体"/>
              </w:rPr>
              <w:t>1</w:t>
            </w:r>
            <w:r w:rsidRPr="00324528">
              <w:rPr>
                <w:rFonts w:ascii="宋体" w:hAnsi="宋体" w:cs="宋体" w:hint="eastAsia"/>
              </w:rPr>
              <w:t>月</w:t>
            </w:r>
            <w:r w:rsidRPr="00324528">
              <w:rPr>
                <w:rFonts w:ascii="宋体" w:hAnsi="宋体" w:cs="宋体"/>
              </w:rPr>
              <w:t>1</w:t>
            </w:r>
            <w:r w:rsidRPr="00324528">
              <w:rPr>
                <w:rFonts w:ascii="宋体" w:hAnsi="宋体" w:cs="宋体" w:hint="eastAsia"/>
              </w:rPr>
              <w:t>月至</w:t>
            </w:r>
            <w:r w:rsidRPr="00324528">
              <w:rPr>
                <w:rFonts w:ascii="宋体" w:hAnsi="宋体" w:cs="宋体"/>
              </w:rPr>
              <w:t>2020</w:t>
            </w:r>
            <w:r w:rsidRPr="00324528">
              <w:rPr>
                <w:rFonts w:ascii="宋体" w:hAnsi="宋体" w:cs="宋体" w:hint="eastAsia"/>
              </w:rPr>
              <w:t>年</w:t>
            </w:r>
            <w:r w:rsidRPr="00324528">
              <w:rPr>
                <w:rFonts w:ascii="宋体" w:hAnsi="宋体" w:cs="宋体"/>
              </w:rPr>
              <w:t>12</w:t>
            </w:r>
            <w:r w:rsidRPr="00324528">
              <w:rPr>
                <w:rFonts w:ascii="宋体" w:hAnsi="宋体" w:cs="宋体" w:hint="eastAsia"/>
              </w:rPr>
              <w:t>月</w:t>
            </w:r>
            <w:r w:rsidRPr="00324528">
              <w:rPr>
                <w:rFonts w:ascii="宋体" w:hAnsi="宋体" w:cs="宋体"/>
              </w:rPr>
              <w:t>31</w:t>
            </w:r>
            <w:r w:rsidRPr="00324528">
              <w:rPr>
                <w:rFonts w:ascii="宋体" w:hAnsi="宋体" w:cs="宋体" w:hint="eastAsia"/>
              </w:rPr>
              <w:t>日</w:t>
            </w:r>
          </w:p>
        </w:tc>
      </w:tr>
      <w:tr w:rsidR="00324528" w:rsidRPr="00324528">
        <w:trPr>
          <w:cantSplit/>
          <w:trHeight w:val="5905"/>
          <w:jc w:val="center"/>
        </w:trPr>
        <w:tc>
          <w:tcPr>
            <w:tcW w:w="2213" w:type="dxa"/>
            <w:vAlign w:val="center"/>
          </w:tcPr>
          <w:p w:rsidR="00780A97" w:rsidRPr="00324528" w:rsidRDefault="00780A97" w:rsidP="00121A9C">
            <w:pPr>
              <w:rPr>
                <w:rFonts w:ascii="宋体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2.2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学科建设目标</w:t>
            </w:r>
          </w:p>
        </w:tc>
        <w:tc>
          <w:tcPr>
            <w:tcW w:w="7207" w:type="dxa"/>
            <w:vAlign w:val="center"/>
          </w:tcPr>
          <w:p w:rsidR="00780A97" w:rsidRPr="00324528" w:rsidRDefault="00780A97" w:rsidP="00BF466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324528" w:rsidRPr="00324528">
        <w:trPr>
          <w:cantSplit/>
          <w:trHeight w:val="6520"/>
          <w:jc w:val="center"/>
        </w:trPr>
        <w:tc>
          <w:tcPr>
            <w:tcW w:w="2213" w:type="dxa"/>
            <w:vAlign w:val="center"/>
          </w:tcPr>
          <w:p w:rsidR="00780A97" w:rsidRPr="00324528" w:rsidRDefault="00780A97" w:rsidP="00962DF5">
            <w:pPr>
              <w:rPr>
                <w:rFonts w:ascii="宋体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2.3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学科的优势特色</w:t>
            </w:r>
          </w:p>
        </w:tc>
        <w:tc>
          <w:tcPr>
            <w:tcW w:w="7207" w:type="dxa"/>
            <w:vAlign w:val="center"/>
          </w:tcPr>
          <w:p w:rsidR="00780A97" w:rsidRPr="00324528" w:rsidRDefault="00780A97" w:rsidP="00780A97">
            <w:pPr>
              <w:adjustRightInd w:val="0"/>
              <w:snapToGrid w:val="0"/>
              <w:spacing w:line="320" w:lineRule="atLeast"/>
              <w:ind w:firstLineChars="200" w:firstLine="420"/>
              <w:rPr>
                <w:rFonts w:ascii="宋体" w:cs="Times New Roman"/>
              </w:rPr>
            </w:pPr>
          </w:p>
        </w:tc>
      </w:tr>
    </w:tbl>
    <w:p w:rsidR="00780A97" w:rsidRPr="00324528" w:rsidRDefault="00780A97" w:rsidP="00D121DF">
      <w:pPr>
        <w:rPr>
          <w:rFonts w:cs="Times New Roman"/>
        </w:rPr>
        <w:sectPr w:rsidR="00780A97" w:rsidRPr="00324528" w:rsidSect="00AD2A19">
          <w:footerReference w:type="default" r:id="rId14"/>
          <w:pgSz w:w="11906" w:h="16838"/>
          <w:pgMar w:top="1418" w:right="1134" w:bottom="1134" w:left="1418" w:header="851" w:footer="992" w:gutter="0"/>
          <w:pgNumType w:start="1"/>
          <w:cols w:space="720"/>
          <w:docGrid w:type="lines" w:linePitch="312"/>
        </w:sect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5284"/>
        <w:gridCol w:w="2716"/>
      </w:tblGrid>
      <w:tr w:rsidR="00324528" w:rsidRPr="00324528">
        <w:trPr>
          <w:trHeight w:val="510"/>
        </w:trPr>
        <w:tc>
          <w:tcPr>
            <w:tcW w:w="9345" w:type="dxa"/>
            <w:gridSpan w:val="3"/>
            <w:vAlign w:val="center"/>
          </w:tcPr>
          <w:p w:rsidR="00780A97" w:rsidRPr="00324528" w:rsidRDefault="00780A97" w:rsidP="00AF3090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lastRenderedPageBreak/>
              <w:t>2.4 2017-2020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年总计划</w:t>
            </w:r>
          </w:p>
        </w:tc>
      </w:tr>
      <w:tr w:rsidR="00324528" w:rsidRPr="00324528">
        <w:trPr>
          <w:trHeight w:val="510"/>
        </w:trPr>
        <w:tc>
          <w:tcPr>
            <w:tcW w:w="1345" w:type="dxa"/>
            <w:vAlign w:val="center"/>
          </w:tcPr>
          <w:p w:rsidR="00780A97" w:rsidRPr="00324528" w:rsidRDefault="00780A97" w:rsidP="00AF3090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建设内容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9C6D47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绩效指标（须细化并量化）</w:t>
            </w:r>
          </w:p>
        </w:tc>
        <w:tc>
          <w:tcPr>
            <w:tcW w:w="2716" w:type="dxa"/>
            <w:vAlign w:val="center"/>
          </w:tcPr>
          <w:p w:rsidR="00780A97" w:rsidRPr="00324528" w:rsidRDefault="00780A97" w:rsidP="009C6D47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标志性成果</w:t>
            </w:r>
          </w:p>
        </w:tc>
      </w:tr>
      <w:tr w:rsidR="00324528" w:rsidRPr="00324528">
        <w:trPr>
          <w:trHeight w:val="1650"/>
        </w:trPr>
        <w:tc>
          <w:tcPr>
            <w:tcW w:w="1345" w:type="dxa"/>
            <w:vAlign w:val="center"/>
          </w:tcPr>
          <w:p w:rsidR="00780A97" w:rsidRPr="00324528" w:rsidRDefault="00780A97" w:rsidP="00B820ED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1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、学科方向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687"/>
        </w:trPr>
        <w:tc>
          <w:tcPr>
            <w:tcW w:w="1345" w:type="dxa"/>
            <w:vAlign w:val="center"/>
          </w:tcPr>
          <w:p w:rsidR="00780A97" w:rsidRPr="00324528" w:rsidRDefault="00780A97" w:rsidP="00BC7841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2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BC7841" w:rsidRPr="00324528">
              <w:rPr>
                <w:rFonts w:ascii="仿宋_GB2312" w:eastAsia="仿宋_GB2312" w:hAnsi="宋体" w:cs="仿宋_GB2312" w:hint="eastAsia"/>
                <w:b/>
                <w:bCs/>
              </w:rPr>
              <w:t>人才培养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  <w:kern w:val="0"/>
              </w:rPr>
            </w:pPr>
          </w:p>
        </w:tc>
      </w:tr>
      <w:tr w:rsidR="00324528" w:rsidRPr="00324528">
        <w:trPr>
          <w:trHeight w:val="1822"/>
        </w:trPr>
        <w:tc>
          <w:tcPr>
            <w:tcW w:w="1345" w:type="dxa"/>
            <w:vAlign w:val="center"/>
          </w:tcPr>
          <w:p w:rsidR="00780A97" w:rsidRPr="00324528" w:rsidRDefault="00780A97" w:rsidP="00BC7841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3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BC7841" w:rsidRPr="00324528">
              <w:rPr>
                <w:rFonts w:ascii="仿宋_GB2312" w:eastAsia="仿宋_GB2312" w:hAnsi="宋体" w:cs="仿宋_GB2312" w:hint="eastAsia"/>
                <w:b/>
                <w:bCs/>
              </w:rPr>
              <w:t>学术队伍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855"/>
        </w:trPr>
        <w:tc>
          <w:tcPr>
            <w:tcW w:w="1345" w:type="dxa"/>
            <w:vAlign w:val="center"/>
          </w:tcPr>
          <w:p w:rsidR="00780A97" w:rsidRPr="00324528" w:rsidRDefault="00780A97" w:rsidP="00B820ED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4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、科学研究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806"/>
        </w:trPr>
        <w:tc>
          <w:tcPr>
            <w:tcW w:w="1345" w:type="dxa"/>
            <w:vAlign w:val="center"/>
          </w:tcPr>
          <w:p w:rsidR="00780A97" w:rsidRPr="00324528" w:rsidRDefault="00780A97" w:rsidP="00BC7841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5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BC7841" w:rsidRPr="00324528">
              <w:rPr>
                <w:rFonts w:ascii="仿宋_GB2312" w:eastAsia="仿宋_GB2312" w:hAnsi="宋体" w:cs="仿宋_GB2312" w:hint="eastAsia"/>
                <w:b/>
                <w:bCs/>
              </w:rPr>
              <w:t>社会</w:t>
            </w:r>
            <w:r w:rsidR="00BC7841" w:rsidRPr="00324528">
              <w:rPr>
                <w:rFonts w:ascii="仿宋_GB2312" w:eastAsia="仿宋_GB2312" w:hAnsi="宋体" w:cs="仿宋_GB2312"/>
                <w:b/>
                <w:bCs/>
              </w:rPr>
              <w:t>服务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846"/>
        </w:trPr>
        <w:tc>
          <w:tcPr>
            <w:tcW w:w="1345" w:type="dxa"/>
            <w:vAlign w:val="center"/>
          </w:tcPr>
          <w:p w:rsidR="00780A97" w:rsidRPr="00324528" w:rsidRDefault="00780A97" w:rsidP="00B820ED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6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、学术交流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419"/>
        </w:trPr>
        <w:tc>
          <w:tcPr>
            <w:tcW w:w="1345" w:type="dxa"/>
            <w:vAlign w:val="center"/>
          </w:tcPr>
          <w:p w:rsidR="00780A97" w:rsidRPr="00324528" w:rsidRDefault="00780A97" w:rsidP="00B820ED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7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、运行管理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</w:tbl>
    <w:p w:rsidR="00780A97" w:rsidRPr="00324528" w:rsidRDefault="00780A97" w:rsidP="00780A97">
      <w:pPr>
        <w:ind w:firstLineChars="100" w:firstLine="211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Times New Roman"/>
          <w:b/>
          <w:bCs/>
        </w:rPr>
        <w:br w:type="page"/>
      </w: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三、</w:t>
      </w:r>
      <w:r w:rsidR="008C15B1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2</w:t>
      </w:r>
      <w:r w:rsidR="008C15B1" w:rsidRPr="00324528">
        <w:rPr>
          <w:rFonts w:ascii="仿宋_GB2312" w:eastAsia="仿宋_GB2312" w:hAnsi="宋体" w:cs="仿宋_GB2312"/>
          <w:b/>
          <w:bCs/>
          <w:sz w:val="28"/>
          <w:szCs w:val="28"/>
        </w:rPr>
        <w:t>017</w:t>
      </w: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年度绩效指标</w:t>
      </w:r>
      <w:r w:rsidR="008C15B1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（定量</w:t>
      </w:r>
      <w:r w:rsidR="008C15B1" w:rsidRPr="00324528">
        <w:rPr>
          <w:rFonts w:ascii="仿宋_GB2312" w:eastAsia="仿宋_GB2312" w:hAnsi="宋体" w:cs="仿宋_GB2312"/>
          <w:b/>
          <w:bCs/>
          <w:sz w:val="28"/>
          <w:szCs w:val="28"/>
        </w:rPr>
        <w:t>部分）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5880"/>
        <w:gridCol w:w="945"/>
        <w:gridCol w:w="1484"/>
      </w:tblGrid>
      <w:tr w:rsidR="00324528" w:rsidRPr="00463CBD" w:rsidTr="00A279E8">
        <w:trPr>
          <w:trHeight w:val="418"/>
        </w:trPr>
        <w:tc>
          <w:tcPr>
            <w:tcW w:w="1155" w:type="dxa"/>
            <w:vAlign w:val="center"/>
          </w:tcPr>
          <w:p w:rsidR="008C15B1" w:rsidRPr="00463CBD" w:rsidRDefault="008C15B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建设内容</w:t>
            </w:r>
          </w:p>
        </w:tc>
        <w:tc>
          <w:tcPr>
            <w:tcW w:w="5880" w:type="dxa"/>
            <w:vAlign w:val="center"/>
          </w:tcPr>
          <w:p w:rsidR="008C15B1" w:rsidRPr="00463CBD" w:rsidRDefault="008C15B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绩效指标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指标数</w:t>
            </w:r>
          </w:p>
        </w:tc>
        <w:tc>
          <w:tcPr>
            <w:tcW w:w="1484" w:type="dxa"/>
            <w:vAlign w:val="center"/>
          </w:tcPr>
          <w:p w:rsidR="008C15B1" w:rsidRPr="00463CBD" w:rsidRDefault="008C15B1" w:rsidP="0029194C">
            <w:pPr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  <w:sz w:val="24"/>
                <w:szCs w:val="24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标志性成果</w:t>
            </w:r>
          </w:p>
        </w:tc>
      </w:tr>
      <w:tr w:rsidR="00324528" w:rsidRPr="00463CBD" w:rsidTr="00A279E8">
        <w:trPr>
          <w:trHeight w:val="284"/>
        </w:trPr>
        <w:tc>
          <w:tcPr>
            <w:tcW w:w="1155" w:type="dxa"/>
            <w:vMerge w:val="restart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人才培养</w:t>
            </w:r>
          </w:p>
        </w:tc>
        <w:tc>
          <w:tcPr>
            <w:tcW w:w="5880" w:type="dxa"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新招收研究生</w:t>
            </w:r>
          </w:p>
        </w:tc>
        <w:tc>
          <w:tcPr>
            <w:tcW w:w="945" w:type="dxa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567511" w:rsidRPr="00463CBD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A279E8">
        <w:trPr>
          <w:trHeight w:val="284"/>
        </w:trPr>
        <w:tc>
          <w:tcPr>
            <w:tcW w:w="1155" w:type="dxa"/>
            <w:vMerge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新招收相关专业本科生</w:t>
            </w:r>
          </w:p>
        </w:tc>
        <w:tc>
          <w:tcPr>
            <w:tcW w:w="945" w:type="dxa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463CBD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A279E8">
        <w:trPr>
          <w:trHeight w:val="284"/>
        </w:trPr>
        <w:tc>
          <w:tcPr>
            <w:tcW w:w="1155" w:type="dxa"/>
            <w:vMerge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获省优秀硕士学位论文</w:t>
            </w:r>
          </w:p>
        </w:tc>
        <w:tc>
          <w:tcPr>
            <w:tcW w:w="945" w:type="dxa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463CBD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A279E8">
        <w:trPr>
          <w:trHeight w:val="284"/>
        </w:trPr>
        <w:tc>
          <w:tcPr>
            <w:tcW w:w="1155" w:type="dxa"/>
            <w:vMerge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获校级优秀硕士学位论文</w:t>
            </w:r>
          </w:p>
        </w:tc>
        <w:tc>
          <w:tcPr>
            <w:tcW w:w="945" w:type="dxa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463CBD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A279E8">
        <w:trPr>
          <w:trHeight w:val="284"/>
        </w:trPr>
        <w:tc>
          <w:tcPr>
            <w:tcW w:w="1155" w:type="dxa"/>
            <w:vMerge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参与国际交流研究生</w:t>
            </w:r>
          </w:p>
        </w:tc>
        <w:tc>
          <w:tcPr>
            <w:tcW w:w="945" w:type="dxa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463CBD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A279E8">
        <w:trPr>
          <w:trHeight w:val="284"/>
        </w:trPr>
        <w:tc>
          <w:tcPr>
            <w:tcW w:w="1155" w:type="dxa"/>
            <w:vMerge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招收外国留学研究生</w:t>
            </w:r>
          </w:p>
        </w:tc>
        <w:tc>
          <w:tcPr>
            <w:tcW w:w="945" w:type="dxa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463CBD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A279E8">
        <w:trPr>
          <w:trHeight w:val="284"/>
        </w:trPr>
        <w:tc>
          <w:tcPr>
            <w:tcW w:w="1155" w:type="dxa"/>
            <w:vMerge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研究生学术交流（人次）</w:t>
            </w:r>
          </w:p>
        </w:tc>
        <w:tc>
          <w:tcPr>
            <w:tcW w:w="945" w:type="dxa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463CBD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A279E8">
        <w:trPr>
          <w:trHeight w:val="70"/>
        </w:trPr>
        <w:tc>
          <w:tcPr>
            <w:tcW w:w="1155" w:type="dxa"/>
            <w:vMerge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463CBD" w:rsidRDefault="00567511" w:rsidP="00E87C2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研究生创新成果</w:t>
            </w:r>
          </w:p>
        </w:tc>
        <w:tc>
          <w:tcPr>
            <w:tcW w:w="945" w:type="dxa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463CBD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A279E8">
        <w:trPr>
          <w:trHeight w:val="284"/>
        </w:trPr>
        <w:tc>
          <w:tcPr>
            <w:tcW w:w="1155" w:type="dxa"/>
            <w:vMerge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463CBD" w:rsidRDefault="00567511" w:rsidP="009B366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出版教材</w:t>
            </w:r>
          </w:p>
        </w:tc>
        <w:tc>
          <w:tcPr>
            <w:tcW w:w="945" w:type="dxa"/>
            <w:vAlign w:val="center"/>
          </w:tcPr>
          <w:p w:rsidR="00567511" w:rsidRPr="00463CBD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463CBD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 w:val="restart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学术队伍</w:t>
            </w: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新增长江学者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新增杰青或优青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聘请双聘院士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聘任“深蓝学者”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新增省级各类人才工程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新增市级各类人才工程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65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引进优秀博士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新增国家级创新团队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新增省部级创新团队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选派学科人员出国访学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选派学科人员参加国内外培训</w:t>
            </w:r>
          </w:p>
        </w:tc>
        <w:tc>
          <w:tcPr>
            <w:tcW w:w="945" w:type="dxa"/>
            <w:noWrap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 w:val="restart"/>
            <w:vAlign w:val="center"/>
          </w:tcPr>
          <w:p w:rsidR="00373CD4" w:rsidRPr="00463CBD" w:rsidRDefault="00373CD4" w:rsidP="008C15B1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cs="Times New Roman" w:hint="eastAsia"/>
              </w:rPr>
              <w:br w:type="page"/>
            </w: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科学研究</w:t>
            </w:r>
          </w:p>
        </w:tc>
        <w:tc>
          <w:tcPr>
            <w:tcW w:w="5880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新增省部级以上科研项目</w:t>
            </w:r>
          </w:p>
        </w:tc>
        <w:tc>
          <w:tcPr>
            <w:tcW w:w="945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其中国家级项目</w:t>
            </w:r>
          </w:p>
        </w:tc>
        <w:tc>
          <w:tcPr>
            <w:tcW w:w="945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科研总经费（万）</w:t>
            </w:r>
          </w:p>
        </w:tc>
        <w:tc>
          <w:tcPr>
            <w:tcW w:w="945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国家级奖励</w:t>
            </w:r>
          </w:p>
        </w:tc>
        <w:tc>
          <w:tcPr>
            <w:tcW w:w="945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省部级奖励</w:t>
            </w:r>
          </w:p>
        </w:tc>
        <w:tc>
          <w:tcPr>
            <w:tcW w:w="945" w:type="dxa"/>
            <w:noWrap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市级奖励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发表高水平学术论文（CSSCI、CSCD）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SCI、SSCI、EI收录论文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出版专著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获专利授权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申请专利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国家级新品种</w:t>
            </w:r>
            <w:r w:rsidR="00A279E8" w:rsidRPr="00463CBD">
              <w:rPr>
                <w:rFonts w:ascii="仿宋_GB2312" w:eastAsia="仿宋_GB2312" w:hAnsi="宋体" w:cs="宋体" w:hint="eastAsia"/>
                <w:kern w:val="0"/>
              </w:rPr>
              <w:t>、标准、研究报告等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新增国家级科技创新平台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新增省部级科技创新平台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73CD4" w:rsidRPr="00463CBD" w:rsidRDefault="00A279E8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新购置大型仪器设备总值（万元）</w:t>
            </w:r>
          </w:p>
        </w:tc>
        <w:tc>
          <w:tcPr>
            <w:tcW w:w="945" w:type="dxa"/>
            <w:vAlign w:val="center"/>
          </w:tcPr>
          <w:p w:rsidR="00373CD4" w:rsidRPr="00463CBD" w:rsidRDefault="00373CD4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73CD4" w:rsidRPr="00463CBD" w:rsidRDefault="00373CD4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 w:val="restart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社会服务</w:t>
            </w: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参与校企联盟建设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参与产学研融合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0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参与校企合作办学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97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科研成果转化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97"/>
        </w:trPr>
        <w:tc>
          <w:tcPr>
            <w:tcW w:w="1155" w:type="dxa"/>
            <w:vMerge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转化或应用专利、新品种、新技术等科学研究成果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8C15B1" w:rsidRPr="00463CBD" w:rsidRDefault="008C15B1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8C15B1" w:rsidRPr="00463CBD" w:rsidRDefault="008C15B1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A279E8">
        <w:trPr>
          <w:trHeight w:val="277"/>
        </w:trPr>
        <w:tc>
          <w:tcPr>
            <w:tcW w:w="1155" w:type="dxa"/>
            <w:vMerge w:val="restart"/>
            <w:vAlign w:val="center"/>
          </w:tcPr>
          <w:p w:rsidR="00A279E8" w:rsidRPr="00463CBD" w:rsidRDefault="00A279E8" w:rsidP="008C15B1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学术交流</w:t>
            </w:r>
          </w:p>
        </w:tc>
        <w:tc>
          <w:tcPr>
            <w:tcW w:w="5880" w:type="dxa"/>
            <w:vAlign w:val="center"/>
          </w:tcPr>
          <w:p w:rsidR="00A279E8" w:rsidRPr="00463CBD" w:rsidRDefault="00A279E8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承办国内外学术会议、有一定影响的研讨会等学术交流活动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A279E8" w:rsidRPr="00463CBD" w:rsidRDefault="00A279E8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D01462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A279E8" w:rsidRPr="00463CBD" w:rsidRDefault="00A279E8" w:rsidP="008C15B1">
            <w:pPr>
              <w:widowControl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知名专家学者进行专题报告（次数）</w:t>
            </w:r>
          </w:p>
        </w:tc>
        <w:tc>
          <w:tcPr>
            <w:tcW w:w="945" w:type="dxa"/>
            <w:noWrap/>
            <w:vAlign w:val="center"/>
          </w:tcPr>
          <w:p w:rsidR="00A279E8" w:rsidRPr="00463CBD" w:rsidRDefault="00A279E8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D01462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8C15B1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组织学科成员参加国内外学术会议（人次）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8C15B1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8C15B1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</w:tbl>
    <w:p w:rsidR="00A279E8" w:rsidRPr="00324528" w:rsidRDefault="00780A97" w:rsidP="00A279E8">
      <w:pPr>
        <w:ind w:firstLineChars="100" w:firstLine="301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Times New Roman"/>
          <w:b/>
          <w:bCs/>
          <w:sz w:val="30"/>
          <w:szCs w:val="30"/>
        </w:rPr>
        <w:br w:type="page"/>
      </w:r>
      <w:r w:rsidR="00A279E8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四、2</w:t>
      </w:r>
      <w:r w:rsidR="00A279E8" w:rsidRPr="00324528">
        <w:rPr>
          <w:rFonts w:ascii="仿宋_GB2312" w:eastAsia="仿宋_GB2312" w:hAnsi="宋体" w:cs="仿宋_GB2312"/>
          <w:b/>
          <w:bCs/>
          <w:sz w:val="28"/>
          <w:szCs w:val="28"/>
        </w:rPr>
        <w:t>018</w:t>
      </w:r>
      <w:r w:rsidR="00A279E8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年度绩效指标（定量</w:t>
      </w:r>
      <w:r w:rsidR="00A279E8" w:rsidRPr="00324528">
        <w:rPr>
          <w:rFonts w:ascii="仿宋_GB2312" w:eastAsia="仿宋_GB2312" w:hAnsi="宋体" w:cs="仿宋_GB2312"/>
          <w:b/>
          <w:bCs/>
          <w:sz w:val="28"/>
          <w:szCs w:val="28"/>
        </w:rPr>
        <w:t>部分）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5880"/>
        <w:gridCol w:w="945"/>
        <w:gridCol w:w="1484"/>
      </w:tblGrid>
      <w:tr w:rsidR="00324528" w:rsidRPr="00463CBD" w:rsidTr="00B57C90">
        <w:trPr>
          <w:trHeight w:val="418"/>
        </w:trPr>
        <w:tc>
          <w:tcPr>
            <w:tcW w:w="1155" w:type="dxa"/>
            <w:vAlign w:val="center"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建设内容</w:t>
            </w: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绩效指标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指标数</w:t>
            </w:r>
          </w:p>
        </w:tc>
        <w:tc>
          <w:tcPr>
            <w:tcW w:w="1484" w:type="dxa"/>
            <w:vAlign w:val="center"/>
          </w:tcPr>
          <w:p w:rsidR="00A279E8" w:rsidRPr="00463CBD" w:rsidRDefault="00A279E8" w:rsidP="00B57C90">
            <w:pPr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  <w:sz w:val="24"/>
                <w:szCs w:val="24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标志性成果</w:t>
            </w:r>
          </w:p>
        </w:tc>
      </w:tr>
      <w:tr w:rsidR="00324528" w:rsidRPr="00463CBD" w:rsidTr="00B57C90">
        <w:trPr>
          <w:trHeight w:val="284"/>
        </w:trPr>
        <w:tc>
          <w:tcPr>
            <w:tcW w:w="1155" w:type="dxa"/>
            <w:vMerge w:val="restart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人才培养</w:t>
            </w: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新招收研究生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B57C90">
        <w:trPr>
          <w:trHeight w:val="284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新招收相关专业本科生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B57C90">
        <w:trPr>
          <w:trHeight w:val="284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获省优秀硕士学位论文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B57C90">
        <w:trPr>
          <w:trHeight w:val="284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获校级优秀硕士学位论文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B57C90">
        <w:trPr>
          <w:trHeight w:val="284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参与国际交流研究生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B57C90">
        <w:trPr>
          <w:trHeight w:val="284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招收外国留学研究生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B57C90">
        <w:trPr>
          <w:trHeight w:val="284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研究生学术交流（人次）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B57C90">
        <w:trPr>
          <w:trHeight w:val="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研究生创新成果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B57C90">
        <w:trPr>
          <w:trHeight w:val="284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出版教材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 w:val="restart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学术队伍</w:t>
            </w: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新增长江学者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新增杰青或优青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聘请双聘院士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聘任“深蓝学者”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新增省级各类人才工程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新增市级各类人才工程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65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引进优秀博士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新增国家级创新团队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新增省部级创新团队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选派学科人员出国访学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选派学科人员参加国内外培训</w:t>
            </w:r>
          </w:p>
        </w:tc>
        <w:tc>
          <w:tcPr>
            <w:tcW w:w="945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 w:val="restart"/>
            <w:vAlign w:val="center"/>
          </w:tcPr>
          <w:p w:rsidR="00A279E8" w:rsidRPr="00463CBD" w:rsidRDefault="00A279E8" w:rsidP="00B57C90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cs="Times New Roman" w:hint="eastAsia"/>
              </w:rPr>
              <w:br w:type="page"/>
            </w: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科学研究</w:t>
            </w:r>
          </w:p>
        </w:tc>
        <w:tc>
          <w:tcPr>
            <w:tcW w:w="5880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新增省部级以上科研项目</w:t>
            </w:r>
          </w:p>
        </w:tc>
        <w:tc>
          <w:tcPr>
            <w:tcW w:w="945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其中国家级项目</w:t>
            </w:r>
          </w:p>
        </w:tc>
        <w:tc>
          <w:tcPr>
            <w:tcW w:w="945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科研总经费（万）</w:t>
            </w:r>
          </w:p>
        </w:tc>
        <w:tc>
          <w:tcPr>
            <w:tcW w:w="945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国家级奖励</w:t>
            </w:r>
          </w:p>
        </w:tc>
        <w:tc>
          <w:tcPr>
            <w:tcW w:w="945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省部级奖励</w:t>
            </w:r>
          </w:p>
        </w:tc>
        <w:tc>
          <w:tcPr>
            <w:tcW w:w="945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市级奖励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发表高水平学术论文（CSSCI、CSCD）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SCI、SSCI、EI收录论文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出版专著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获专利授权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申请专利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国家级新品种、标准、研究报告等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新增国家级科技创新平台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新增省部级科技创新平台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新购置大型仪器设备总值（万元）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 w:val="restart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社会服务</w:t>
            </w: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参与校企联盟建设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参与产学研融合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参与校企合作办学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97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科研成果转化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97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转化或应用专利、新品种、新技术等科学研究成果</w:t>
            </w:r>
            <w:r w:rsidR="00B82526" w:rsidRPr="00463CBD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7"/>
        </w:trPr>
        <w:tc>
          <w:tcPr>
            <w:tcW w:w="1155" w:type="dxa"/>
            <w:vMerge w:val="restart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学术交流</w:t>
            </w: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承办国内外学术会议、有一定影响的研讨会等学术交流活动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noWrap/>
            <w:vAlign w:val="center"/>
          </w:tcPr>
          <w:p w:rsidR="00A279E8" w:rsidRPr="00463CBD" w:rsidRDefault="00A279E8" w:rsidP="00B57C90">
            <w:pPr>
              <w:widowControl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知名专家学者进行专题报告（次数）</w:t>
            </w:r>
          </w:p>
        </w:tc>
        <w:tc>
          <w:tcPr>
            <w:tcW w:w="945" w:type="dxa"/>
            <w:noWrap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  <w:tr w:rsidR="00324528" w:rsidRPr="00463CBD" w:rsidTr="00B57C90">
        <w:trPr>
          <w:trHeight w:val="270"/>
        </w:trPr>
        <w:tc>
          <w:tcPr>
            <w:tcW w:w="1155" w:type="dxa"/>
            <w:vMerge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463CBD">
              <w:rPr>
                <w:rFonts w:ascii="仿宋_GB2312" w:eastAsia="仿宋_GB2312" w:hAnsi="宋体" w:cs="宋体" w:hint="eastAsia"/>
                <w:kern w:val="0"/>
              </w:rPr>
              <w:t>组织学科成员参加国内外学术会议（人次）</w:t>
            </w:r>
          </w:p>
        </w:tc>
        <w:tc>
          <w:tcPr>
            <w:tcW w:w="945" w:type="dxa"/>
            <w:vAlign w:val="center"/>
          </w:tcPr>
          <w:p w:rsidR="00A279E8" w:rsidRPr="00463CBD" w:rsidRDefault="00A279E8" w:rsidP="00B57C90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A279E8" w:rsidRPr="00463CBD" w:rsidRDefault="00A279E8" w:rsidP="00B57C90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</w:p>
        </w:tc>
      </w:tr>
    </w:tbl>
    <w:p w:rsidR="00780A97" w:rsidRPr="00324528" w:rsidRDefault="00A279E8" w:rsidP="00A279E8">
      <w:pPr>
        <w:spacing w:line="360" w:lineRule="auto"/>
        <w:ind w:firstLineChars="100" w:firstLine="301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Times New Roman"/>
          <w:b/>
          <w:bCs/>
          <w:sz w:val="30"/>
          <w:szCs w:val="30"/>
        </w:rPr>
        <w:br w:type="page"/>
      </w: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五</w:t>
      </w:r>
      <w:r w:rsidR="00780A97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、单位意见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324528" w:rsidRPr="00463CBD">
        <w:trPr>
          <w:cantSplit/>
          <w:trHeight w:val="2763"/>
          <w:jc w:val="center"/>
        </w:trPr>
        <w:tc>
          <w:tcPr>
            <w:tcW w:w="9180" w:type="dxa"/>
          </w:tcPr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学科意见：</w:t>
            </w: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负责人（签字）：</w:t>
            </w:r>
          </w:p>
          <w:p w:rsidR="00780A97" w:rsidRPr="00463CBD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</w:p>
          <w:p w:rsidR="00780A97" w:rsidRPr="00463CBD" w:rsidRDefault="00780A97" w:rsidP="00780A97">
            <w:pPr>
              <w:ind w:firstLineChars="3024" w:firstLine="6375"/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463CBD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463CBD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bookmarkStart w:id="0" w:name="_GoBack"/>
            <w:bookmarkEnd w:id="0"/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  <w:tr w:rsidR="00324528" w:rsidRPr="00463CBD">
        <w:trPr>
          <w:cantSplit/>
          <w:trHeight w:val="3497"/>
          <w:jc w:val="center"/>
        </w:trPr>
        <w:tc>
          <w:tcPr>
            <w:tcW w:w="9180" w:type="dxa"/>
          </w:tcPr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学院意见：</w:t>
            </w: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责任人（签字）：</w:t>
            </w:r>
          </w:p>
          <w:p w:rsidR="00780A97" w:rsidRPr="00463CBD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</w:p>
          <w:p w:rsidR="00780A97" w:rsidRPr="00463CBD" w:rsidRDefault="00780A97" w:rsidP="00780A97">
            <w:pPr>
              <w:ind w:firstLineChars="2366" w:firstLine="4988"/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（公章）</w:t>
            </w:r>
          </w:p>
          <w:p w:rsidR="00780A97" w:rsidRPr="00463CBD" w:rsidRDefault="00780A97" w:rsidP="00E03278">
            <w:pPr>
              <w:ind w:firstLineChars="3024" w:firstLine="6375"/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463CBD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463CBD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  <w:tr w:rsidR="00324528" w:rsidRPr="00463CBD">
        <w:trPr>
          <w:cantSplit/>
          <w:trHeight w:val="3008"/>
          <w:jc w:val="center"/>
        </w:trPr>
        <w:tc>
          <w:tcPr>
            <w:tcW w:w="9180" w:type="dxa"/>
          </w:tcPr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学科与研究</w:t>
            </w:r>
            <w:r w:rsidR="00E03278" w:rsidRPr="00463CBD">
              <w:rPr>
                <w:rFonts w:ascii="仿宋_GB2312" w:eastAsia="仿宋_GB2312" w:hAnsi="宋体" w:cs="宋体" w:hint="eastAsia"/>
                <w:b/>
                <w:bCs/>
              </w:rPr>
              <w:t>生</w:t>
            </w: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管理处意见：</w:t>
            </w: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负责人（签字）：</w:t>
            </w:r>
          </w:p>
          <w:p w:rsidR="00780A97" w:rsidRPr="00463CBD" w:rsidRDefault="00780A97" w:rsidP="002867B0">
            <w:pPr>
              <w:ind w:firstLineChars="2366" w:firstLine="4988"/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（公章）</w:t>
            </w:r>
          </w:p>
          <w:p w:rsidR="00780A97" w:rsidRPr="00463CBD" w:rsidRDefault="00780A97" w:rsidP="002867B0">
            <w:pPr>
              <w:ind w:firstLineChars="3051" w:firstLine="6432"/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463CBD">
              <w:rPr>
                <w:rFonts w:ascii="仿宋_GB2312" w:eastAsia="仿宋_GB2312" w:hAnsi="宋体" w:cs="宋体" w:hint="eastAsia"/>
                <w:b/>
                <w:bCs/>
              </w:rPr>
              <w:t xml:space="preserve"> </w:t>
            </w:r>
            <w:r w:rsidR="00463CBD">
              <w:rPr>
                <w:rFonts w:ascii="仿宋_GB2312" w:eastAsia="仿宋_GB2312" w:hAnsi="宋体" w:cs="宋体"/>
                <w:b/>
                <w:bCs/>
              </w:rPr>
              <w:t xml:space="preserve"> </w:t>
            </w: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463CBD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  <w:tr w:rsidR="00324528" w:rsidRPr="00463CBD">
        <w:trPr>
          <w:cantSplit/>
          <w:trHeight w:val="3008"/>
          <w:jc w:val="center"/>
        </w:trPr>
        <w:tc>
          <w:tcPr>
            <w:tcW w:w="9180" w:type="dxa"/>
          </w:tcPr>
          <w:p w:rsidR="00780A97" w:rsidRPr="00463CBD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学校意见：</w:t>
            </w:r>
          </w:p>
          <w:p w:rsidR="00780A97" w:rsidRPr="00463CBD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463CBD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负责人（签字）：</w:t>
            </w:r>
          </w:p>
          <w:p w:rsidR="00780A97" w:rsidRPr="00463CBD" w:rsidRDefault="00780A97" w:rsidP="002867B0">
            <w:pPr>
              <w:ind w:firstLineChars="2366" w:firstLine="4988"/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（公章）</w:t>
            </w:r>
          </w:p>
          <w:p w:rsidR="00780A97" w:rsidRPr="00463CBD" w:rsidRDefault="00780A97" w:rsidP="00780A97">
            <w:pPr>
              <w:ind w:firstLineChars="3058" w:firstLine="6447"/>
              <w:rPr>
                <w:rFonts w:ascii="仿宋_GB2312" w:eastAsia="仿宋_GB2312" w:cs="Times New Roman" w:hint="eastAsia"/>
                <w:b/>
                <w:bCs/>
              </w:rPr>
            </w:pP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463CBD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463CBD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463CBD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</w:tbl>
    <w:p w:rsidR="00780A97" w:rsidRPr="00324528" w:rsidRDefault="00780A97" w:rsidP="00DC4325">
      <w:pPr>
        <w:spacing w:beforeLines="100" w:before="312"/>
        <w:rPr>
          <w:rFonts w:cs="Times New Roman"/>
        </w:rPr>
      </w:pPr>
      <w:r w:rsidRPr="00324528">
        <w:rPr>
          <w:rFonts w:cs="宋体" w:hint="eastAsia"/>
        </w:rPr>
        <w:t>备注：本计划任务书一式三份，学科负责人、责任学院、学科与研究生管理处各存一份</w:t>
      </w:r>
    </w:p>
    <w:sectPr w:rsidR="00780A97" w:rsidRPr="00324528" w:rsidSect="00AB6219">
      <w:pgSz w:w="11906" w:h="16838" w:code="9"/>
      <w:pgMar w:top="851" w:right="1134" w:bottom="680" w:left="1418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0E" w:rsidRDefault="005B64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640E" w:rsidRDefault="005B64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4B" w:rsidRDefault="002F04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A97" w:rsidRDefault="00780A97">
    <w:pPr>
      <w:pStyle w:val="a3"/>
      <w:framePr w:wrap="auto" w:vAnchor="text" w:hAnchor="margin" w:xAlign="right" w:y="1"/>
      <w:rPr>
        <w:rStyle w:val="a4"/>
        <w:rFonts w:cs="Times New Roman"/>
      </w:rPr>
    </w:pPr>
  </w:p>
  <w:p w:rsidR="00780A97" w:rsidRDefault="00780A97">
    <w:pPr>
      <w:pStyle w:val="a3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4B" w:rsidRDefault="002F044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A97" w:rsidRDefault="00DC4325">
    <w:pPr>
      <w:pStyle w:val="a3"/>
      <w:ind w:right="360"/>
      <w:jc w:val="center"/>
      <w:rPr>
        <w:rFonts w:cs="Times New Roman"/>
      </w:rPr>
    </w:pPr>
    <w:r>
      <w:rPr>
        <w:rStyle w:val="a4"/>
      </w:rPr>
      <w:fldChar w:fldCharType="begin"/>
    </w:r>
    <w:r w:rsidR="00780A97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63CBD"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0E" w:rsidRDefault="005B64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640E" w:rsidRDefault="005B64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4B" w:rsidRDefault="002F04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19" w:rsidRDefault="00AB6219" w:rsidP="00AB6219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23" w:rsidRDefault="00C75C23" w:rsidP="00C75C2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6C2201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73784BB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851042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A3660F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255821F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6B045C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EDECC2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98B8317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A1C6C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FC004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58816394"/>
    <w:multiLevelType w:val="singleLevel"/>
    <w:tmpl w:val="58816394"/>
    <w:lvl w:ilvl="0">
      <w:start w:val="1"/>
      <w:numFmt w:val="chineseCounting"/>
      <w:suff w:val="nothing"/>
      <w:lvlText w:val="%1、"/>
      <w:lvlJc w:val="left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21DF"/>
    <w:rsid w:val="00012A20"/>
    <w:rsid w:val="00014E47"/>
    <w:rsid w:val="00021190"/>
    <w:rsid w:val="000216B3"/>
    <w:rsid w:val="000252A3"/>
    <w:rsid w:val="00046DE0"/>
    <w:rsid w:val="00053D99"/>
    <w:rsid w:val="0008356E"/>
    <w:rsid w:val="0008630C"/>
    <w:rsid w:val="00093338"/>
    <w:rsid w:val="000A7A79"/>
    <w:rsid w:val="000B6E25"/>
    <w:rsid w:val="000E4FFE"/>
    <w:rsid w:val="00106C6C"/>
    <w:rsid w:val="0011145E"/>
    <w:rsid w:val="00121A9C"/>
    <w:rsid w:val="00130489"/>
    <w:rsid w:val="00135DE5"/>
    <w:rsid w:val="00143893"/>
    <w:rsid w:val="00165AAE"/>
    <w:rsid w:val="001A040A"/>
    <w:rsid w:val="001B0ECD"/>
    <w:rsid w:val="001B113E"/>
    <w:rsid w:val="001C462E"/>
    <w:rsid w:val="001D4C45"/>
    <w:rsid w:val="001F21D5"/>
    <w:rsid w:val="00225D9E"/>
    <w:rsid w:val="00233422"/>
    <w:rsid w:val="0023440A"/>
    <w:rsid w:val="0025146B"/>
    <w:rsid w:val="00264E38"/>
    <w:rsid w:val="00271673"/>
    <w:rsid w:val="002769AE"/>
    <w:rsid w:val="002771F7"/>
    <w:rsid w:val="002867B0"/>
    <w:rsid w:val="002C1F81"/>
    <w:rsid w:val="002C3BDF"/>
    <w:rsid w:val="002E3333"/>
    <w:rsid w:val="002F044B"/>
    <w:rsid w:val="002F5E26"/>
    <w:rsid w:val="00304BB9"/>
    <w:rsid w:val="0031379E"/>
    <w:rsid w:val="00324528"/>
    <w:rsid w:val="003566AB"/>
    <w:rsid w:val="00373CD4"/>
    <w:rsid w:val="003774D7"/>
    <w:rsid w:val="00385705"/>
    <w:rsid w:val="00390E01"/>
    <w:rsid w:val="003B0352"/>
    <w:rsid w:val="003B492F"/>
    <w:rsid w:val="003B5598"/>
    <w:rsid w:val="003D202D"/>
    <w:rsid w:val="003F2947"/>
    <w:rsid w:val="004328A7"/>
    <w:rsid w:val="00435000"/>
    <w:rsid w:val="004427F7"/>
    <w:rsid w:val="00442F1E"/>
    <w:rsid w:val="00447C12"/>
    <w:rsid w:val="00463CBD"/>
    <w:rsid w:val="004824A1"/>
    <w:rsid w:val="004A342D"/>
    <w:rsid w:val="004B1482"/>
    <w:rsid w:val="004C0D36"/>
    <w:rsid w:val="004D1C43"/>
    <w:rsid w:val="004E3EB1"/>
    <w:rsid w:val="00513441"/>
    <w:rsid w:val="00520B10"/>
    <w:rsid w:val="0052714B"/>
    <w:rsid w:val="00533E0B"/>
    <w:rsid w:val="0054198C"/>
    <w:rsid w:val="00551268"/>
    <w:rsid w:val="005517B9"/>
    <w:rsid w:val="0055246F"/>
    <w:rsid w:val="00555DD2"/>
    <w:rsid w:val="00561D1B"/>
    <w:rsid w:val="0056685D"/>
    <w:rsid w:val="00567511"/>
    <w:rsid w:val="00572C8D"/>
    <w:rsid w:val="005A4611"/>
    <w:rsid w:val="005B640E"/>
    <w:rsid w:val="005D0AB5"/>
    <w:rsid w:val="005E5190"/>
    <w:rsid w:val="005F3278"/>
    <w:rsid w:val="006236D5"/>
    <w:rsid w:val="0064280F"/>
    <w:rsid w:val="00665013"/>
    <w:rsid w:val="00690040"/>
    <w:rsid w:val="006A1D5F"/>
    <w:rsid w:val="006C007E"/>
    <w:rsid w:val="006C6715"/>
    <w:rsid w:val="00705C9E"/>
    <w:rsid w:val="00711030"/>
    <w:rsid w:val="0072283D"/>
    <w:rsid w:val="007274E3"/>
    <w:rsid w:val="0073624F"/>
    <w:rsid w:val="00780A97"/>
    <w:rsid w:val="007B0859"/>
    <w:rsid w:val="007C4953"/>
    <w:rsid w:val="007F2DEA"/>
    <w:rsid w:val="00805FD6"/>
    <w:rsid w:val="00855AE7"/>
    <w:rsid w:val="008A5015"/>
    <w:rsid w:val="008A53D4"/>
    <w:rsid w:val="008B4234"/>
    <w:rsid w:val="008C15B1"/>
    <w:rsid w:val="008C6A94"/>
    <w:rsid w:val="008F5ED6"/>
    <w:rsid w:val="009077C2"/>
    <w:rsid w:val="00926E5B"/>
    <w:rsid w:val="0092792D"/>
    <w:rsid w:val="00932184"/>
    <w:rsid w:val="0093622C"/>
    <w:rsid w:val="00962DF5"/>
    <w:rsid w:val="009875DD"/>
    <w:rsid w:val="00992CF2"/>
    <w:rsid w:val="009A5A49"/>
    <w:rsid w:val="009B3669"/>
    <w:rsid w:val="009B6FFD"/>
    <w:rsid w:val="009C24BE"/>
    <w:rsid w:val="009C6D47"/>
    <w:rsid w:val="009D1B5F"/>
    <w:rsid w:val="009F4877"/>
    <w:rsid w:val="00A07A8A"/>
    <w:rsid w:val="00A121FA"/>
    <w:rsid w:val="00A161B3"/>
    <w:rsid w:val="00A1631C"/>
    <w:rsid w:val="00A204B9"/>
    <w:rsid w:val="00A279E8"/>
    <w:rsid w:val="00A30D4B"/>
    <w:rsid w:val="00A33314"/>
    <w:rsid w:val="00A552C5"/>
    <w:rsid w:val="00A65A9E"/>
    <w:rsid w:val="00AB6219"/>
    <w:rsid w:val="00AD2A19"/>
    <w:rsid w:val="00AF3090"/>
    <w:rsid w:val="00B022F9"/>
    <w:rsid w:val="00B0318F"/>
    <w:rsid w:val="00B06704"/>
    <w:rsid w:val="00B10DFD"/>
    <w:rsid w:val="00B20F2B"/>
    <w:rsid w:val="00B2512A"/>
    <w:rsid w:val="00B3402D"/>
    <w:rsid w:val="00B37FE7"/>
    <w:rsid w:val="00B50139"/>
    <w:rsid w:val="00B56BDD"/>
    <w:rsid w:val="00B7590C"/>
    <w:rsid w:val="00B80030"/>
    <w:rsid w:val="00B820ED"/>
    <w:rsid w:val="00B82526"/>
    <w:rsid w:val="00B975B8"/>
    <w:rsid w:val="00BC7841"/>
    <w:rsid w:val="00BE464B"/>
    <w:rsid w:val="00BF2715"/>
    <w:rsid w:val="00BF466E"/>
    <w:rsid w:val="00C03341"/>
    <w:rsid w:val="00C317B7"/>
    <w:rsid w:val="00C520C5"/>
    <w:rsid w:val="00C57AAA"/>
    <w:rsid w:val="00C66AF0"/>
    <w:rsid w:val="00C75C23"/>
    <w:rsid w:val="00C8651E"/>
    <w:rsid w:val="00C86E97"/>
    <w:rsid w:val="00CB46CF"/>
    <w:rsid w:val="00CC2D33"/>
    <w:rsid w:val="00CD736C"/>
    <w:rsid w:val="00D121DF"/>
    <w:rsid w:val="00D1633F"/>
    <w:rsid w:val="00D43DC5"/>
    <w:rsid w:val="00D529C0"/>
    <w:rsid w:val="00D62C55"/>
    <w:rsid w:val="00D64EDD"/>
    <w:rsid w:val="00D957A3"/>
    <w:rsid w:val="00DA75A3"/>
    <w:rsid w:val="00DC4325"/>
    <w:rsid w:val="00DE39F1"/>
    <w:rsid w:val="00E03278"/>
    <w:rsid w:val="00E1463A"/>
    <w:rsid w:val="00E3761A"/>
    <w:rsid w:val="00E40BB4"/>
    <w:rsid w:val="00E45F3B"/>
    <w:rsid w:val="00E60995"/>
    <w:rsid w:val="00E62BFB"/>
    <w:rsid w:val="00E87C24"/>
    <w:rsid w:val="00EA5A10"/>
    <w:rsid w:val="00EB2D2B"/>
    <w:rsid w:val="00EC44B3"/>
    <w:rsid w:val="00F758B0"/>
    <w:rsid w:val="00FA0666"/>
    <w:rsid w:val="00FA2D8A"/>
    <w:rsid w:val="00FD2FA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5AE197-C50F-404B-B0B9-5D001639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D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2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121DF"/>
    <w:rPr>
      <w:sz w:val="18"/>
      <w:szCs w:val="18"/>
    </w:rPr>
  </w:style>
  <w:style w:type="character" w:styleId="a4">
    <w:name w:val="page number"/>
    <w:basedOn w:val="a0"/>
    <w:uiPriority w:val="99"/>
    <w:rsid w:val="00D121DF"/>
  </w:style>
  <w:style w:type="paragraph" w:customStyle="1" w:styleId="a5">
    <w:name w:val="标准"/>
    <w:basedOn w:val="a"/>
    <w:uiPriority w:val="99"/>
    <w:rsid w:val="00D121DF"/>
    <w:pPr>
      <w:spacing w:before="120" w:after="120"/>
    </w:pPr>
    <w:rPr>
      <w:rFonts w:ascii="宋体" w:cs="宋体"/>
    </w:rPr>
  </w:style>
  <w:style w:type="paragraph" w:styleId="a6">
    <w:name w:val="Balloon Text"/>
    <w:basedOn w:val="a"/>
    <w:link w:val="Char0"/>
    <w:uiPriority w:val="99"/>
    <w:semiHidden/>
    <w:rsid w:val="004427F7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locked/>
    <w:rsid w:val="004427F7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A2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A279E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EB67-6D74-48D0-8156-1BB1DCEA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334</Words>
  <Characters>1909</Characters>
  <Application>Microsoft Office Word</Application>
  <DocSecurity>0</DocSecurity>
  <Lines>15</Lines>
  <Paragraphs>4</Paragraphs>
  <ScaleCrop>false</ScaleCrop>
  <Company>Sky123.Org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224</cp:revision>
  <dcterms:created xsi:type="dcterms:W3CDTF">2017-03-25T06:28:00Z</dcterms:created>
  <dcterms:modified xsi:type="dcterms:W3CDTF">2017-07-17T05:42:00Z</dcterms:modified>
</cp:coreProperties>
</file>